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E0" w:rsidRPr="00F801A4" w:rsidRDefault="00924A9C" w:rsidP="006D09A1">
      <w:pPr>
        <w:spacing w:beforeLines="50" w:afterLines="50"/>
        <w:jc w:val="center"/>
        <w:rPr>
          <w:rFonts w:ascii="Times New Roman" w:eastAsia="宋体" w:hAnsi="Times New Roman" w:cs="Times New Roman"/>
          <w:sz w:val="24"/>
          <w:szCs w:val="24"/>
        </w:rPr>
      </w:pPr>
      <w:r w:rsidRPr="00F801A4">
        <w:rPr>
          <w:rFonts w:ascii="Times New Roman" w:eastAsia="宋体" w:hAnsi="Times New Roman" w:cs="Times New Roman"/>
          <w:sz w:val="24"/>
          <w:szCs w:val="24"/>
        </w:rPr>
        <w:t>2020</w:t>
      </w:r>
      <w:r w:rsidRPr="00F801A4">
        <w:rPr>
          <w:rFonts w:ascii="Times New Roman" w:eastAsia="宋体" w:hAnsi="Times New Roman" w:cs="Times New Roman"/>
          <w:sz w:val="24"/>
          <w:szCs w:val="24"/>
        </w:rPr>
        <w:t>年度国家自然科学奖</w:t>
      </w:r>
      <w:r w:rsidR="00A30271">
        <w:rPr>
          <w:rFonts w:ascii="Times New Roman" w:eastAsia="宋体" w:hAnsi="Times New Roman" w:cs="Times New Roman" w:hint="eastAsia"/>
          <w:sz w:val="24"/>
          <w:szCs w:val="24"/>
        </w:rPr>
        <w:t>拟</w:t>
      </w:r>
      <w:r w:rsidRPr="00F801A4">
        <w:rPr>
          <w:rFonts w:ascii="Times New Roman" w:eastAsia="宋体" w:hAnsi="Times New Roman" w:cs="Times New Roman"/>
          <w:sz w:val="24"/>
          <w:szCs w:val="24"/>
        </w:rPr>
        <w:t>提名</w:t>
      </w:r>
      <w:r w:rsidR="006D09A1">
        <w:rPr>
          <w:rFonts w:ascii="Times New Roman" w:eastAsia="宋体" w:hAnsi="Times New Roman" w:cs="Times New Roman" w:hint="eastAsia"/>
          <w:sz w:val="24"/>
          <w:szCs w:val="24"/>
        </w:rPr>
        <w:t>项目</w:t>
      </w:r>
      <w:r w:rsidRPr="00F801A4">
        <w:rPr>
          <w:rFonts w:ascii="Times New Roman" w:eastAsia="宋体" w:hAnsi="Times New Roman" w:cs="Times New Roman"/>
          <w:sz w:val="24"/>
          <w:szCs w:val="24"/>
        </w:rPr>
        <w:t>公示信息</w:t>
      </w:r>
    </w:p>
    <w:tbl>
      <w:tblPr>
        <w:tblStyle w:val="a3"/>
        <w:tblW w:w="10485" w:type="dxa"/>
        <w:tblLook w:val="04A0"/>
      </w:tblPr>
      <w:tblGrid>
        <w:gridCol w:w="1413"/>
        <w:gridCol w:w="9072"/>
      </w:tblGrid>
      <w:tr w:rsidR="00924A9C" w:rsidRPr="00F801A4" w:rsidTr="00F801A4">
        <w:tc>
          <w:tcPr>
            <w:tcW w:w="1413" w:type="dxa"/>
          </w:tcPr>
          <w:p w:rsidR="00924A9C" w:rsidRPr="00F801A4" w:rsidRDefault="00924A9C">
            <w:pPr>
              <w:rPr>
                <w:rFonts w:ascii="Times New Roman" w:eastAsia="宋体" w:hAnsi="Times New Roman" w:cs="Times New Roman"/>
                <w:szCs w:val="21"/>
              </w:rPr>
            </w:pPr>
            <w:r w:rsidRPr="00F801A4">
              <w:rPr>
                <w:rFonts w:ascii="Times New Roman" w:eastAsia="宋体" w:hAnsi="Times New Roman" w:cs="Times New Roman"/>
                <w:szCs w:val="21"/>
              </w:rPr>
              <w:t>项目名称</w:t>
            </w:r>
          </w:p>
        </w:tc>
        <w:tc>
          <w:tcPr>
            <w:tcW w:w="9072" w:type="dxa"/>
          </w:tcPr>
          <w:p w:rsidR="00924A9C" w:rsidRPr="00F801A4" w:rsidRDefault="00924A9C" w:rsidP="00924A9C">
            <w:pPr>
              <w:jc w:val="center"/>
              <w:rPr>
                <w:rFonts w:ascii="Times New Roman" w:eastAsia="宋体" w:hAnsi="Times New Roman" w:cs="Times New Roman"/>
                <w:szCs w:val="21"/>
              </w:rPr>
            </w:pPr>
            <w:r w:rsidRPr="00F801A4">
              <w:rPr>
                <w:rFonts w:ascii="Times New Roman" w:eastAsia="宋体" w:hAnsi="Times New Roman" w:cs="Times New Roman"/>
                <w:color w:val="000000" w:themeColor="text1"/>
                <w:szCs w:val="21"/>
              </w:rPr>
              <w:t>生物活性物种的光学探针与原位传感分析</w:t>
            </w:r>
          </w:p>
        </w:tc>
      </w:tr>
      <w:tr w:rsidR="00924A9C" w:rsidRPr="00F801A4" w:rsidTr="00F801A4">
        <w:tc>
          <w:tcPr>
            <w:tcW w:w="1413" w:type="dxa"/>
          </w:tcPr>
          <w:p w:rsidR="00924A9C" w:rsidRPr="00F801A4" w:rsidRDefault="00924A9C">
            <w:pPr>
              <w:rPr>
                <w:rFonts w:ascii="Times New Roman" w:eastAsia="宋体" w:hAnsi="Times New Roman" w:cs="Times New Roman"/>
                <w:szCs w:val="21"/>
              </w:rPr>
            </w:pPr>
            <w:r w:rsidRPr="00F801A4">
              <w:rPr>
                <w:rFonts w:ascii="Times New Roman" w:eastAsia="宋体" w:hAnsi="Times New Roman" w:cs="Times New Roman"/>
                <w:szCs w:val="21"/>
              </w:rPr>
              <w:t>提名人</w:t>
            </w:r>
            <w:r w:rsidRPr="00F801A4">
              <w:rPr>
                <w:rFonts w:ascii="Times New Roman" w:eastAsia="宋体" w:hAnsi="Times New Roman" w:cs="Times New Roman"/>
                <w:szCs w:val="21"/>
              </w:rPr>
              <w:t>/</w:t>
            </w:r>
            <w:r w:rsidRPr="00F801A4">
              <w:rPr>
                <w:rFonts w:ascii="Times New Roman" w:eastAsia="宋体" w:hAnsi="Times New Roman" w:cs="Times New Roman"/>
                <w:szCs w:val="21"/>
              </w:rPr>
              <w:t>单位</w:t>
            </w:r>
          </w:p>
        </w:tc>
        <w:tc>
          <w:tcPr>
            <w:tcW w:w="9072" w:type="dxa"/>
          </w:tcPr>
          <w:p w:rsidR="00924A9C" w:rsidRPr="00F801A4" w:rsidRDefault="00924A9C" w:rsidP="00924A9C">
            <w:pPr>
              <w:jc w:val="center"/>
              <w:rPr>
                <w:rFonts w:ascii="Times New Roman" w:eastAsia="宋体" w:hAnsi="Times New Roman" w:cs="Times New Roman"/>
                <w:szCs w:val="21"/>
              </w:rPr>
            </w:pPr>
            <w:r w:rsidRPr="00F801A4">
              <w:rPr>
                <w:rFonts w:ascii="Times New Roman" w:eastAsia="宋体" w:hAnsi="Times New Roman" w:cs="Times New Roman"/>
                <w:szCs w:val="21"/>
              </w:rPr>
              <w:t>中国化学会</w:t>
            </w:r>
          </w:p>
        </w:tc>
      </w:tr>
      <w:tr w:rsidR="00924A9C" w:rsidRPr="00F801A4" w:rsidTr="00F801A4">
        <w:tc>
          <w:tcPr>
            <w:tcW w:w="1413" w:type="dxa"/>
          </w:tcPr>
          <w:p w:rsidR="00924A9C" w:rsidRPr="00F801A4" w:rsidRDefault="00924A9C">
            <w:pPr>
              <w:rPr>
                <w:rFonts w:ascii="Times New Roman" w:eastAsia="宋体" w:hAnsi="Times New Roman" w:cs="Times New Roman"/>
                <w:szCs w:val="21"/>
              </w:rPr>
            </w:pPr>
            <w:r w:rsidRPr="00F801A4">
              <w:rPr>
                <w:rFonts w:ascii="Times New Roman" w:eastAsia="宋体" w:hAnsi="Times New Roman" w:cs="Times New Roman"/>
                <w:szCs w:val="21"/>
              </w:rPr>
              <w:t>提名意见</w:t>
            </w:r>
          </w:p>
        </w:tc>
        <w:tc>
          <w:tcPr>
            <w:tcW w:w="9072" w:type="dxa"/>
          </w:tcPr>
          <w:p w:rsidR="00F56A1D" w:rsidRPr="00F56A1D" w:rsidRDefault="00F56A1D" w:rsidP="006D09A1">
            <w:pPr>
              <w:adjustRightInd w:val="0"/>
              <w:snapToGrid w:val="0"/>
              <w:spacing w:beforeLines="25"/>
              <w:ind w:firstLineChars="200" w:firstLine="420"/>
              <w:rPr>
                <w:rFonts w:ascii="Times New Roman" w:eastAsia="宋体" w:hAnsi="Times New Roman" w:cs="Times New Roman"/>
                <w:color w:val="000000" w:themeColor="text1"/>
                <w:szCs w:val="21"/>
              </w:rPr>
            </w:pPr>
            <w:r w:rsidRPr="00F56A1D">
              <w:rPr>
                <w:rFonts w:ascii="Times New Roman" w:eastAsia="宋体" w:hAnsi="Times New Roman" w:cs="Times New Roman" w:hint="eastAsia"/>
                <w:color w:val="000000" w:themeColor="text1"/>
                <w:szCs w:val="21"/>
              </w:rPr>
              <w:t>针对如何实现“复杂生命体系中生物活性和毒性物种的光学传感与原位分析”的关键科学问题，中国科学院化学研究所马会民、李晓花、史文、万琼琼、陈新启团队长期致力于解决当前生命体系中一些重要蛋白酶、生物活性与毒性物种尚严重缺乏合适的原位检测方法这一瓶颈。团队立足于化学和生命科学的交叉，借助特异的化学切割、氧化还原等反应，设计合成了一系列性能优异的氧杂</w:t>
            </w:r>
            <w:proofErr w:type="gramStart"/>
            <w:r w:rsidRPr="00F56A1D">
              <w:rPr>
                <w:rFonts w:ascii="Times New Roman" w:eastAsia="宋体" w:hAnsi="Times New Roman" w:cs="Times New Roman" w:hint="eastAsia"/>
                <w:color w:val="000000" w:themeColor="text1"/>
                <w:szCs w:val="21"/>
              </w:rPr>
              <w:t>蒽</w:t>
            </w:r>
            <w:proofErr w:type="gramEnd"/>
            <w:r w:rsidRPr="00F56A1D">
              <w:rPr>
                <w:rFonts w:ascii="Times New Roman" w:eastAsia="宋体" w:hAnsi="Times New Roman" w:cs="Times New Roman" w:hint="eastAsia"/>
                <w:color w:val="000000" w:themeColor="text1"/>
                <w:szCs w:val="21"/>
              </w:rPr>
              <w:t>类、甲酚紫类、半</w:t>
            </w:r>
            <w:proofErr w:type="gramStart"/>
            <w:r w:rsidRPr="00F56A1D">
              <w:rPr>
                <w:rFonts w:ascii="Times New Roman" w:eastAsia="宋体" w:hAnsi="Times New Roman" w:cs="Times New Roman" w:hint="eastAsia"/>
                <w:color w:val="000000" w:themeColor="text1"/>
                <w:szCs w:val="21"/>
              </w:rPr>
              <w:t>菁</w:t>
            </w:r>
            <w:proofErr w:type="gramEnd"/>
            <w:r w:rsidRPr="00F56A1D">
              <w:rPr>
                <w:rFonts w:ascii="Times New Roman" w:eastAsia="宋体" w:hAnsi="Times New Roman" w:cs="Times New Roman" w:hint="eastAsia"/>
                <w:color w:val="000000" w:themeColor="text1"/>
                <w:szCs w:val="21"/>
              </w:rPr>
              <w:t>类等新型光学探针，提出并阐明了制备性能优异光学探针的多种新途径，构建了能及时反映一些重要蛋白酶、生物活性和毒性物种真实情况的原位光学传感与检测新方法，揭示了新的重要生物现象，不仅有力地推动了光学探针的设计和基础理论的发展，而且为相关物种的生物分子作用机制研究提供了关键的实验技术。</w:t>
            </w:r>
          </w:p>
          <w:p w:rsidR="00F56A1D" w:rsidRPr="00F56A1D" w:rsidRDefault="00F56A1D" w:rsidP="006D09A1">
            <w:pPr>
              <w:adjustRightInd w:val="0"/>
              <w:snapToGrid w:val="0"/>
              <w:spacing w:beforeLines="25"/>
              <w:ind w:firstLineChars="200" w:firstLine="420"/>
              <w:rPr>
                <w:rFonts w:ascii="Times New Roman" w:eastAsia="宋体" w:hAnsi="Times New Roman" w:cs="Times New Roman"/>
                <w:color w:val="000000" w:themeColor="text1"/>
                <w:szCs w:val="21"/>
              </w:rPr>
            </w:pPr>
            <w:r w:rsidRPr="00F56A1D">
              <w:rPr>
                <w:rFonts w:ascii="Times New Roman" w:eastAsia="宋体" w:hAnsi="Times New Roman" w:cs="Times New Roman" w:hint="eastAsia"/>
                <w:color w:val="000000" w:themeColor="text1"/>
                <w:szCs w:val="21"/>
              </w:rPr>
              <w:t>该项目开展了独具特色的研究工作，项目相关</w:t>
            </w:r>
            <w:r w:rsidRPr="00F56A1D">
              <w:rPr>
                <w:rFonts w:ascii="Times New Roman" w:eastAsia="宋体" w:hAnsi="Times New Roman" w:cs="Times New Roman"/>
                <w:color w:val="000000" w:themeColor="text1"/>
                <w:szCs w:val="21"/>
              </w:rPr>
              <w:t>8</w:t>
            </w:r>
            <w:r w:rsidRPr="00F56A1D">
              <w:rPr>
                <w:rFonts w:ascii="Times New Roman" w:eastAsia="宋体" w:hAnsi="Times New Roman" w:cs="Times New Roman"/>
                <w:color w:val="000000" w:themeColor="text1"/>
                <w:szCs w:val="21"/>
              </w:rPr>
              <w:t>篇代表性论文被</w:t>
            </w:r>
            <w:r w:rsidRPr="00F56A1D">
              <w:rPr>
                <w:rFonts w:ascii="Times New Roman" w:eastAsia="宋体" w:hAnsi="Times New Roman" w:cs="Times New Roman"/>
                <w:color w:val="000000" w:themeColor="text1"/>
                <w:szCs w:val="21"/>
              </w:rPr>
              <w:t>SCI</w:t>
            </w:r>
            <w:r w:rsidRPr="00F56A1D">
              <w:rPr>
                <w:rFonts w:ascii="Times New Roman" w:eastAsia="宋体" w:hAnsi="Times New Roman" w:cs="Times New Roman"/>
                <w:color w:val="000000" w:themeColor="text1"/>
                <w:szCs w:val="21"/>
              </w:rPr>
              <w:t>他引</w:t>
            </w:r>
            <w:r w:rsidRPr="00F56A1D">
              <w:rPr>
                <w:rFonts w:ascii="Times New Roman" w:eastAsia="宋体" w:hAnsi="Times New Roman" w:cs="Times New Roman"/>
                <w:color w:val="000000" w:themeColor="text1"/>
                <w:szCs w:val="21"/>
              </w:rPr>
              <w:t>2241</w:t>
            </w:r>
            <w:r w:rsidRPr="00F56A1D">
              <w:rPr>
                <w:rFonts w:ascii="Times New Roman" w:eastAsia="宋体" w:hAnsi="Times New Roman" w:cs="Times New Roman"/>
                <w:color w:val="000000" w:themeColor="text1"/>
                <w:szCs w:val="21"/>
              </w:rPr>
              <w:t>次，所取得的重要进展和成果受到了国内外同行的广泛引用和充分肯定，明确指出了该项目工作的原创性和重大科学意义。</w:t>
            </w:r>
          </w:p>
          <w:p w:rsidR="00F56A1D" w:rsidRPr="00403885" w:rsidRDefault="00F56A1D" w:rsidP="006D09A1">
            <w:pPr>
              <w:adjustRightInd w:val="0"/>
              <w:snapToGrid w:val="0"/>
              <w:spacing w:beforeLines="25"/>
              <w:ind w:firstLineChars="200" w:firstLine="420"/>
              <w:rPr>
                <w:rFonts w:ascii="Times New Roman" w:eastAsia="宋体" w:hAnsi="Times New Roman" w:cs="Times New Roman"/>
                <w:color w:val="000000" w:themeColor="text1"/>
                <w:szCs w:val="21"/>
              </w:rPr>
            </w:pPr>
            <w:r w:rsidRPr="00F56A1D">
              <w:rPr>
                <w:rFonts w:ascii="Times New Roman" w:eastAsia="宋体" w:hAnsi="Times New Roman" w:cs="Times New Roman" w:hint="eastAsia"/>
                <w:color w:val="000000" w:themeColor="text1"/>
                <w:szCs w:val="21"/>
              </w:rPr>
              <w:t>鉴于该项目特色鲜明的原创性成果和重大的科学应用价值，中国化学会郑重提名。确认提名材料真实有效，相关栏目符合填写要求。</w:t>
            </w:r>
          </w:p>
          <w:p w:rsidR="00924A9C" w:rsidRPr="00F801A4" w:rsidRDefault="00F56A1D" w:rsidP="006D09A1">
            <w:pPr>
              <w:adjustRightInd w:val="0"/>
              <w:snapToGrid w:val="0"/>
              <w:spacing w:afterLines="25"/>
              <w:ind w:firstLineChars="200" w:firstLine="420"/>
              <w:rPr>
                <w:rFonts w:ascii="Times New Roman" w:eastAsia="宋体" w:hAnsi="Times New Roman" w:cs="Times New Roman"/>
                <w:szCs w:val="21"/>
              </w:rPr>
            </w:pPr>
            <w:r w:rsidRPr="00F56A1D">
              <w:rPr>
                <w:rFonts w:ascii="Times New Roman" w:eastAsia="宋体" w:hAnsi="Times New Roman" w:cs="Times New Roman" w:hint="eastAsia"/>
                <w:color w:val="000000" w:themeColor="text1"/>
                <w:szCs w:val="21"/>
              </w:rPr>
              <w:t>提名该项目为国家自然科学奖</w:t>
            </w:r>
            <w:r w:rsidRPr="00F56A1D">
              <w:rPr>
                <w:rFonts w:ascii="Times New Roman" w:eastAsia="宋体" w:hAnsi="Times New Roman" w:cs="Times New Roman"/>
                <w:color w:val="000000" w:themeColor="text1"/>
                <w:szCs w:val="21"/>
              </w:rPr>
              <w:t xml:space="preserve"> </w:t>
            </w:r>
            <w:r w:rsidRPr="00F56A1D">
              <w:rPr>
                <w:rFonts w:ascii="Times New Roman" w:eastAsia="宋体" w:hAnsi="Times New Roman" w:cs="Times New Roman"/>
                <w:color w:val="000000" w:themeColor="text1"/>
                <w:szCs w:val="21"/>
              </w:rPr>
              <w:t>二</w:t>
            </w:r>
            <w:r w:rsidRPr="00F56A1D">
              <w:rPr>
                <w:rFonts w:ascii="Times New Roman" w:eastAsia="宋体" w:hAnsi="Times New Roman" w:cs="Times New Roman"/>
                <w:color w:val="000000" w:themeColor="text1"/>
                <w:szCs w:val="21"/>
              </w:rPr>
              <w:t xml:space="preserve"> </w:t>
            </w:r>
            <w:r w:rsidRPr="00F56A1D">
              <w:rPr>
                <w:rFonts w:ascii="Times New Roman" w:eastAsia="宋体" w:hAnsi="Times New Roman" w:cs="Times New Roman"/>
                <w:color w:val="000000" w:themeColor="text1"/>
                <w:szCs w:val="21"/>
              </w:rPr>
              <w:t>等奖。</w:t>
            </w:r>
          </w:p>
        </w:tc>
      </w:tr>
      <w:tr w:rsidR="00924A9C" w:rsidRPr="00F801A4" w:rsidTr="00F801A4">
        <w:tc>
          <w:tcPr>
            <w:tcW w:w="1413" w:type="dxa"/>
          </w:tcPr>
          <w:p w:rsidR="00924A9C" w:rsidRPr="00F801A4" w:rsidRDefault="00924A9C">
            <w:pPr>
              <w:rPr>
                <w:rFonts w:ascii="Times New Roman" w:eastAsia="宋体" w:hAnsi="Times New Roman" w:cs="Times New Roman"/>
                <w:szCs w:val="21"/>
              </w:rPr>
            </w:pPr>
            <w:r w:rsidRPr="00F801A4">
              <w:rPr>
                <w:rFonts w:ascii="Times New Roman" w:eastAsia="宋体" w:hAnsi="Times New Roman" w:cs="Times New Roman"/>
                <w:szCs w:val="21"/>
              </w:rPr>
              <w:t>项目简介</w:t>
            </w:r>
          </w:p>
        </w:tc>
        <w:tc>
          <w:tcPr>
            <w:tcW w:w="9072" w:type="dxa"/>
          </w:tcPr>
          <w:p w:rsidR="00924A9C" w:rsidRPr="00F801A4" w:rsidRDefault="00924A9C" w:rsidP="006D09A1">
            <w:pPr>
              <w:adjustRightInd w:val="0"/>
              <w:snapToGrid w:val="0"/>
              <w:spacing w:beforeLines="25"/>
              <w:ind w:firstLineChars="200" w:firstLine="420"/>
              <w:rPr>
                <w:rFonts w:ascii="Times New Roman" w:eastAsia="宋体" w:hAnsi="Times New Roman" w:cs="Times New Roman"/>
                <w:szCs w:val="21"/>
              </w:rPr>
            </w:pPr>
            <w:bookmarkStart w:id="0" w:name="_Hlk503275524"/>
            <w:r w:rsidRPr="00F801A4">
              <w:rPr>
                <w:rFonts w:ascii="Times New Roman" w:eastAsia="宋体" w:hAnsi="Times New Roman" w:cs="Times New Roman"/>
                <w:szCs w:val="21"/>
              </w:rPr>
              <w:t>生物活性物种是维持人体的正常功能与健康的一类重要物质。它们在生命体中的真实情况能得到及时反映的</w:t>
            </w:r>
            <w:bookmarkStart w:id="1" w:name="OLE_LINK1"/>
            <w:bookmarkStart w:id="2" w:name="OLE_LINK2"/>
            <w:r w:rsidRPr="00F801A4">
              <w:rPr>
                <w:rFonts w:ascii="Times New Roman" w:eastAsia="宋体" w:hAnsi="Times New Roman" w:cs="Times New Roman"/>
                <w:szCs w:val="21"/>
              </w:rPr>
              <w:t>原位光学传感与分析</w:t>
            </w:r>
            <w:bookmarkEnd w:id="1"/>
            <w:bookmarkEnd w:id="2"/>
            <w:r w:rsidRPr="00F801A4">
              <w:rPr>
                <w:rFonts w:ascii="Times New Roman" w:eastAsia="宋体" w:hAnsi="Times New Roman" w:cs="Times New Roman"/>
                <w:szCs w:val="21"/>
              </w:rPr>
              <w:t>，不仅对疾病的预防、诊断和治疗具有重大的实际意义，而且已成为化学、生命等科学领域中一个前沿、且颇具挑战性的课题。自</w:t>
            </w:r>
            <w:r w:rsidRPr="00F801A4">
              <w:rPr>
                <w:rFonts w:ascii="Times New Roman" w:eastAsia="宋体" w:hAnsi="Times New Roman" w:cs="Times New Roman"/>
                <w:szCs w:val="21"/>
              </w:rPr>
              <w:t>1994</w:t>
            </w:r>
            <w:r w:rsidRPr="00F801A4">
              <w:rPr>
                <w:rFonts w:ascii="Times New Roman" w:eastAsia="宋体" w:hAnsi="Times New Roman" w:cs="Times New Roman"/>
                <w:szCs w:val="21"/>
              </w:rPr>
              <w:t>年以来，项目组围绕该领域中一些重要</w:t>
            </w:r>
            <w:bookmarkStart w:id="3" w:name="OLE_LINK4"/>
            <w:r w:rsidRPr="00F801A4">
              <w:rPr>
                <w:rFonts w:ascii="Times New Roman" w:eastAsia="宋体" w:hAnsi="Times New Roman" w:cs="Times New Roman"/>
                <w:szCs w:val="21"/>
              </w:rPr>
              <w:t>蛋白酶、生物活性与毒性物种</w:t>
            </w:r>
            <w:bookmarkEnd w:id="3"/>
            <w:r w:rsidRPr="00F801A4">
              <w:rPr>
                <w:rFonts w:ascii="Times New Roman" w:eastAsia="宋体" w:hAnsi="Times New Roman" w:cs="Times New Roman"/>
                <w:szCs w:val="21"/>
              </w:rPr>
              <w:t>尚严重缺乏合适的原位检测方法的关键问题，系统开展了其光学探针与原位传感分析研究，并取得了一系列创新性成果</w:t>
            </w:r>
            <w:r w:rsidRPr="00F801A4">
              <w:rPr>
                <w:rFonts w:ascii="Times New Roman" w:eastAsia="宋体" w:hAnsi="Times New Roman" w:cs="Times New Roman"/>
                <w:kern w:val="0"/>
                <w:szCs w:val="21"/>
              </w:rPr>
              <w:t>。</w:t>
            </w:r>
            <w:r w:rsidRPr="00F801A4">
              <w:rPr>
                <w:rFonts w:ascii="Times New Roman" w:eastAsia="宋体" w:hAnsi="Times New Roman" w:cs="Times New Roman"/>
                <w:szCs w:val="21"/>
              </w:rPr>
              <w:t>主要科学发现如下：</w:t>
            </w:r>
            <w:r w:rsidRPr="00F801A4">
              <w:rPr>
                <w:rFonts w:ascii="Times New Roman" w:eastAsia="宋体" w:hAnsi="Times New Roman" w:cs="Times New Roman"/>
                <w:szCs w:val="21"/>
              </w:rPr>
              <w:t xml:space="preserve"> </w:t>
            </w:r>
          </w:p>
          <w:p w:rsidR="00924A9C" w:rsidRPr="00F801A4" w:rsidRDefault="00924A9C" w:rsidP="009E4C98">
            <w:pPr>
              <w:adjustRightInd w:val="0"/>
              <w:snapToGrid w:val="0"/>
              <w:ind w:firstLineChars="200" w:firstLine="422"/>
              <w:rPr>
                <w:rFonts w:ascii="Times New Roman" w:eastAsia="宋体" w:hAnsi="Times New Roman" w:cs="Times New Roman"/>
                <w:szCs w:val="21"/>
              </w:rPr>
            </w:pPr>
            <w:r w:rsidRPr="00F801A4">
              <w:rPr>
                <w:rFonts w:ascii="Times New Roman" w:eastAsia="宋体" w:hAnsi="Times New Roman" w:cs="Times New Roman"/>
                <w:b/>
                <w:szCs w:val="21"/>
              </w:rPr>
              <w:t xml:space="preserve">1. </w:t>
            </w:r>
            <w:r w:rsidRPr="00F801A4">
              <w:rPr>
                <w:rFonts w:ascii="Times New Roman" w:eastAsia="宋体" w:hAnsi="Times New Roman" w:cs="Times New Roman"/>
                <w:szCs w:val="21"/>
              </w:rPr>
              <w:t>提出并阐明了制备性能优异光学探针的多种新途径。首次提出了</w:t>
            </w:r>
            <w:r w:rsidRPr="00F801A4">
              <w:rPr>
                <w:rFonts w:ascii="Times New Roman" w:eastAsia="宋体" w:hAnsi="Times New Roman" w:cs="Times New Roman"/>
                <w:szCs w:val="21"/>
              </w:rPr>
              <w:t>3-</w:t>
            </w:r>
            <w:r w:rsidRPr="00F801A4">
              <w:rPr>
                <w:rFonts w:ascii="Times New Roman" w:eastAsia="宋体" w:hAnsi="Times New Roman" w:cs="Times New Roman"/>
                <w:szCs w:val="21"/>
              </w:rPr>
              <w:t>羟基苯基作为酪氨酸酶的新识别单元，有效克服了传统光学</w:t>
            </w:r>
            <w:proofErr w:type="gramStart"/>
            <w:r w:rsidRPr="00F801A4">
              <w:rPr>
                <w:rFonts w:ascii="Times New Roman" w:eastAsia="宋体" w:hAnsi="Times New Roman" w:cs="Times New Roman"/>
                <w:szCs w:val="21"/>
              </w:rPr>
              <w:t>探针受</w:t>
            </w:r>
            <w:proofErr w:type="gramEnd"/>
            <w:r w:rsidRPr="00F801A4">
              <w:rPr>
                <w:rFonts w:ascii="Times New Roman" w:eastAsia="宋体" w:hAnsi="Times New Roman" w:cs="Times New Roman"/>
                <w:szCs w:val="21"/>
              </w:rPr>
              <w:t>活性氧物种的严重干扰问题；最早提出了以酰肼作为识别基团的新策略，用于构筑次氯酸的高选择性光学探针；基于长期的研究，提出并系统阐明了光学探针常用的</w:t>
            </w:r>
            <w:r w:rsidRPr="00F801A4">
              <w:rPr>
                <w:rFonts w:ascii="Times New Roman" w:eastAsia="宋体" w:hAnsi="Times New Roman" w:cs="Times New Roman"/>
                <w:szCs w:val="21"/>
              </w:rPr>
              <w:t>4</w:t>
            </w:r>
            <w:r w:rsidRPr="00F801A4">
              <w:rPr>
                <w:rFonts w:ascii="Times New Roman" w:eastAsia="宋体" w:hAnsi="Times New Roman" w:cs="Times New Roman"/>
                <w:szCs w:val="21"/>
              </w:rPr>
              <w:t>种设计策略：质子</w:t>
            </w:r>
            <w:r w:rsidRPr="00F801A4">
              <w:rPr>
                <w:rFonts w:ascii="Times New Roman" w:eastAsia="宋体" w:hAnsi="Times New Roman" w:cs="Times New Roman"/>
                <w:szCs w:val="21"/>
              </w:rPr>
              <w:t>-</w:t>
            </w:r>
            <w:r w:rsidRPr="00F801A4">
              <w:rPr>
                <w:rFonts w:ascii="Times New Roman" w:eastAsia="宋体" w:hAnsi="Times New Roman" w:cs="Times New Roman"/>
                <w:szCs w:val="21"/>
              </w:rPr>
              <w:t>脱质子化反应、络合反应、氧化还原反应、共价键的切断与形成，并指出了这些不同策略的优缺点和适用性，为相关研究者提供了重要的参考。国际同行以</w:t>
            </w:r>
            <w:r w:rsidRPr="00F801A4">
              <w:rPr>
                <w:rFonts w:ascii="Times New Roman" w:eastAsia="宋体" w:hAnsi="Times New Roman" w:cs="Times New Roman"/>
                <w:szCs w:val="21"/>
              </w:rPr>
              <w:t>“innovative approach”</w:t>
            </w:r>
            <w:r w:rsidRPr="00F801A4">
              <w:rPr>
                <w:rFonts w:ascii="Times New Roman" w:eastAsia="宋体" w:hAnsi="Times New Roman" w:cs="Times New Roman"/>
                <w:szCs w:val="21"/>
              </w:rPr>
              <w:t>、</w:t>
            </w:r>
            <w:r w:rsidRPr="00F801A4">
              <w:rPr>
                <w:rFonts w:ascii="Times New Roman" w:eastAsia="宋体" w:hAnsi="Times New Roman" w:cs="Times New Roman"/>
                <w:szCs w:val="21"/>
              </w:rPr>
              <w:t>“In general, there are 4 main strategies”</w:t>
            </w:r>
            <w:r w:rsidRPr="00F801A4">
              <w:rPr>
                <w:rFonts w:ascii="Times New Roman" w:eastAsia="宋体" w:hAnsi="Times New Roman" w:cs="Times New Roman"/>
                <w:szCs w:val="21"/>
              </w:rPr>
              <w:t>等确认了这些主要设计策略的创新性</w:t>
            </w:r>
            <w:r w:rsidRPr="00F801A4">
              <w:rPr>
                <w:rFonts w:ascii="Times New Roman" w:eastAsia="宋体" w:hAnsi="Times New Roman" w:cs="Times New Roman"/>
                <w:kern w:val="0"/>
                <w:szCs w:val="21"/>
              </w:rPr>
              <w:t>和重大意义</w:t>
            </w:r>
            <w:r w:rsidRPr="00F801A4">
              <w:rPr>
                <w:rFonts w:ascii="Times New Roman" w:eastAsia="宋体" w:hAnsi="Times New Roman" w:cs="Times New Roman"/>
                <w:szCs w:val="21"/>
              </w:rPr>
              <w:t>。</w:t>
            </w:r>
          </w:p>
          <w:p w:rsidR="00924A9C" w:rsidRPr="00F801A4" w:rsidRDefault="00924A9C" w:rsidP="009E4C98">
            <w:pPr>
              <w:adjustRightInd w:val="0"/>
              <w:snapToGrid w:val="0"/>
              <w:ind w:firstLineChars="200" w:firstLine="422"/>
              <w:rPr>
                <w:rFonts w:ascii="Times New Roman" w:eastAsia="宋体" w:hAnsi="Times New Roman" w:cs="Times New Roman"/>
                <w:szCs w:val="21"/>
              </w:rPr>
            </w:pPr>
            <w:r w:rsidRPr="00F801A4">
              <w:rPr>
                <w:rFonts w:ascii="Times New Roman" w:eastAsia="宋体" w:hAnsi="Times New Roman" w:cs="Times New Roman"/>
                <w:b/>
                <w:szCs w:val="21"/>
              </w:rPr>
              <w:t>2.</w:t>
            </w:r>
            <w:r w:rsidRPr="00F801A4">
              <w:rPr>
                <w:rFonts w:ascii="Times New Roman" w:eastAsia="宋体" w:hAnsi="Times New Roman" w:cs="Times New Roman"/>
                <w:szCs w:val="21"/>
              </w:rPr>
              <w:t xml:space="preserve"> </w:t>
            </w:r>
            <w:r w:rsidRPr="00F801A4">
              <w:rPr>
                <w:rFonts w:ascii="Times New Roman" w:eastAsia="宋体" w:hAnsi="Times New Roman" w:cs="Times New Roman"/>
                <w:szCs w:val="21"/>
              </w:rPr>
              <w:t>设计合成了一系列性能优异的新型光学探针，且部分探针已被商业化生产。从分析物的特性出发，借助选择性的多米诺分解、化学切割、氧化还原等化学反应，结合光物理过程扰动原理，设计合成了氧杂</w:t>
            </w:r>
            <w:proofErr w:type="gramStart"/>
            <w:r w:rsidRPr="00F801A4">
              <w:rPr>
                <w:rFonts w:ascii="Times New Roman" w:eastAsia="宋体" w:hAnsi="Times New Roman" w:cs="Times New Roman"/>
                <w:szCs w:val="21"/>
              </w:rPr>
              <w:t>蒽</w:t>
            </w:r>
            <w:proofErr w:type="gramEnd"/>
            <w:r w:rsidRPr="00F801A4">
              <w:rPr>
                <w:rFonts w:ascii="Times New Roman" w:eastAsia="宋体" w:hAnsi="Times New Roman" w:cs="Times New Roman"/>
                <w:szCs w:val="21"/>
              </w:rPr>
              <w:t>类、甲酚紫类、半</w:t>
            </w:r>
            <w:proofErr w:type="gramStart"/>
            <w:r w:rsidRPr="00F801A4">
              <w:rPr>
                <w:rFonts w:ascii="Times New Roman" w:eastAsia="宋体" w:hAnsi="Times New Roman" w:cs="Times New Roman"/>
                <w:szCs w:val="21"/>
              </w:rPr>
              <w:t>菁</w:t>
            </w:r>
            <w:proofErr w:type="gramEnd"/>
            <w:r w:rsidRPr="00F801A4">
              <w:rPr>
                <w:rFonts w:ascii="Times New Roman" w:eastAsia="宋体" w:hAnsi="Times New Roman" w:cs="Times New Roman"/>
                <w:szCs w:val="21"/>
              </w:rPr>
              <w:t>类等一系列性能优异的新型光学探针，实现了痕量次氯酸、汞离子、硝基还原酶等物种的高灵敏检测，且部分探针已被商业化生产，得到了人们的广泛关注和采用，从而促进了在分子水平上对这些重要生物活性与毒性物种功能的认识。</w:t>
            </w:r>
          </w:p>
          <w:p w:rsidR="00924A9C" w:rsidRPr="00F801A4" w:rsidRDefault="00924A9C" w:rsidP="009E4C98">
            <w:pPr>
              <w:adjustRightInd w:val="0"/>
              <w:snapToGrid w:val="0"/>
              <w:ind w:firstLineChars="200" w:firstLine="422"/>
              <w:rPr>
                <w:rFonts w:ascii="Times New Roman" w:eastAsia="宋体" w:hAnsi="Times New Roman" w:cs="Times New Roman"/>
                <w:szCs w:val="21"/>
              </w:rPr>
            </w:pPr>
            <w:r w:rsidRPr="00F801A4">
              <w:rPr>
                <w:rFonts w:ascii="Times New Roman" w:eastAsia="宋体" w:hAnsi="Times New Roman" w:cs="Times New Roman"/>
                <w:b/>
                <w:szCs w:val="21"/>
              </w:rPr>
              <w:t>3.</w:t>
            </w:r>
            <w:r w:rsidRPr="00F801A4">
              <w:rPr>
                <w:rFonts w:ascii="Times New Roman" w:eastAsia="宋体" w:hAnsi="Times New Roman" w:cs="Times New Roman"/>
                <w:szCs w:val="21"/>
              </w:rPr>
              <w:t xml:space="preserve"> </w:t>
            </w:r>
            <w:r w:rsidRPr="00F801A4">
              <w:rPr>
                <w:rFonts w:ascii="Times New Roman" w:eastAsia="宋体" w:hAnsi="Times New Roman" w:cs="Times New Roman"/>
                <w:szCs w:val="21"/>
              </w:rPr>
              <w:t>建立了高选择性、高灵敏度光学传感与原位分析新方法，为揭示生物活性物种的分子作用机制提供了关键的实验技术。通过设计、合成性能优异的光学探针，构建了一系列光学传感与原位分析新方法，从而揭示了一些新的重要生物现象，为相关物种的生物功能研究提供了关键的实验技术。例如，通过改变探针中两种荧光团的比例，构筑了响应区间可调的比率型</w:t>
            </w:r>
            <w:r w:rsidRPr="00F801A4">
              <w:rPr>
                <w:rFonts w:ascii="Times New Roman" w:eastAsia="宋体" w:hAnsi="Times New Roman" w:cs="Times New Roman"/>
                <w:szCs w:val="21"/>
              </w:rPr>
              <w:t>pH</w:t>
            </w:r>
            <w:r w:rsidRPr="00F801A4">
              <w:rPr>
                <w:rFonts w:ascii="Times New Roman" w:eastAsia="宋体" w:hAnsi="Times New Roman" w:cs="Times New Roman"/>
                <w:szCs w:val="21"/>
              </w:rPr>
              <w:t>荧光探针，定量测定了细胞内</w:t>
            </w:r>
            <w:r w:rsidRPr="00F801A4">
              <w:rPr>
                <w:rFonts w:ascii="Times New Roman" w:eastAsia="宋体" w:hAnsi="Times New Roman" w:cs="Times New Roman"/>
                <w:szCs w:val="21"/>
              </w:rPr>
              <w:t>pH</w:t>
            </w:r>
            <w:proofErr w:type="gramStart"/>
            <w:r w:rsidRPr="00F801A4">
              <w:rPr>
                <w:rFonts w:ascii="Times New Roman" w:eastAsia="宋体" w:hAnsi="Times New Roman" w:cs="Times New Roman"/>
                <w:szCs w:val="21"/>
              </w:rPr>
              <w:t>值随氧化</w:t>
            </w:r>
            <w:proofErr w:type="gramEnd"/>
            <w:r w:rsidRPr="00F801A4">
              <w:rPr>
                <w:rFonts w:ascii="Times New Roman" w:eastAsia="宋体" w:hAnsi="Times New Roman" w:cs="Times New Roman"/>
                <w:szCs w:val="21"/>
              </w:rPr>
              <w:t>应力的变化行为，并发现了一个有趣的单向变化现象，即氧化应力的改变通常只会引起细胞内</w:t>
            </w:r>
            <w:r w:rsidRPr="00F801A4">
              <w:rPr>
                <w:rFonts w:ascii="Times New Roman" w:eastAsia="宋体" w:hAnsi="Times New Roman" w:cs="Times New Roman"/>
                <w:szCs w:val="21"/>
              </w:rPr>
              <w:t>pH</w:t>
            </w:r>
            <w:r w:rsidRPr="00F801A4">
              <w:rPr>
                <w:rFonts w:ascii="Times New Roman" w:eastAsia="宋体" w:hAnsi="Times New Roman" w:cs="Times New Roman"/>
                <w:szCs w:val="21"/>
              </w:rPr>
              <w:t>的降低而非升高；揭示了细胞中内源性硫化氢的浓度低于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F801A4">
                <w:rPr>
                  <w:rFonts w:ascii="Times New Roman" w:eastAsia="宋体" w:hAnsi="Times New Roman" w:cs="Times New Roman"/>
                  <w:szCs w:val="21"/>
                </w:rPr>
                <w:t xml:space="preserve">0.1 </w:t>
              </w:r>
            </w:smartTag>
            <w:r w:rsidRPr="00F801A4">
              <w:rPr>
                <w:rFonts w:ascii="Times New Roman" w:eastAsia="宋体" w:hAnsi="Times New Roman" w:cs="Times New Roman"/>
                <w:szCs w:val="21"/>
              </w:rPr>
              <w:sym w:font="Symbol" w:char="F06D"/>
            </w:r>
            <w:r w:rsidRPr="00F801A4">
              <w:rPr>
                <w:rFonts w:ascii="Times New Roman" w:eastAsia="宋体" w:hAnsi="Times New Roman" w:cs="Times New Roman"/>
                <w:szCs w:val="21"/>
              </w:rPr>
              <w:t>M</w:t>
            </w:r>
            <w:r w:rsidRPr="00F801A4">
              <w:rPr>
                <w:rFonts w:ascii="Times New Roman" w:eastAsia="宋体" w:hAnsi="Times New Roman" w:cs="Times New Roman"/>
                <w:szCs w:val="21"/>
              </w:rPr>
              <w:t>水平；通过设计靶向溶酶体的近红外比率型</w:t>
            </w:r>
            <w:r w:rsidRPr="00F801A4">
              <w:rPr>
                <w:rFonts w:ascii="Times New Roman" w:eastAsia="宋体" w:hAnsi="Times New Roman" w:cs="Times New Roman"/>
                <w:szCs w:val="21"/>
              </w:rPr>
              <w:t>pH</w:t>
            </w:r>
            <w:r w:rsidRPr="00F801A4">
              <w:rPr>
                <w:rFonts w:ascii="Times New Roman" w:eastAsia="宋体" w:hAnsi="Times New Roman" w:cs="Times New Roman"/>
                <w:szCs w:val="21"/>
              </w:rPr>
              <w:t>荧光探针，分析了溶酶体的</w:t>
            </w:r>
            <w:r w:rsidRPr="00F801A4">
              <w:rPr>
                <w:rFonts w:ascii="Times New Roman" w:eastAsia="宋体" w:hAnsi="Times New Roman" w:cs="Times New Roman"/>
                <w:szCs w:val="21"/>
              </w:rPr>
              <w:t>pH</w:t>
            </w:r>
            <w:r w:rsidRPr="00F801A4">
              <w:rPr>
                <w:rFonts w:ascii="Times New Roman" w:eastAsia="宋体" w:hAnsi="Times New Roman" w:cs="Times New Roman"/>
                <w:szCs w:val="21"/>
              </w:rPr>
              <w:t>随温度的变化规律，发现了热休克过程中溶酶体的</w:t>
            </w:r>
            <w:r w:rsidRPr="00F801A4">
              <w:rPr>
                <w:rFonts w:ascii="Times New Roman" w:eastAsia="宋体" w:hAnsi="Times New Roman" w:cs="Times New Roman"/>
                <w:szCs w:val="21"/>
              </w:rPr>
              <w:t>pH</w:t>
            </w:r>
            <w:r w:rsidRPr="00F801A4">
              <w:rPr>
                <w:rFonts w:ascii="Times New Roman" w:eastAsia="宋体" w:hAnsi="Times New Roman" w:cs="Times New Roman"/>
                <w:szCs w:val="21"/>
              </w:rPr>
              <w:t>会随着热刺激而升高，而且这个过程在短时间内是不可逆的。该现象的发现促进了在细胞水平解释热相关的毒性机制。</w:t>
            </w:r>
            <w:r w:rsidRPr="00F801A4">
              <w:rPr>
                <w:rFonts w:ascii="Times New Roman" w:eastAsia="宋体" w:hAnsi="Times New Roman" w:cs="Times New Roman"/>
                <w:szCs w:val="21"/>
              </w:rPr>
              <w:t xml:space="preserve"> </w:t>
            </w:r>
          </w:p>
          <w:p w:rsidR="00924A9C" w:rsidRPr="00F801A4" w:rsidRDefault="00924A9C" w:rsidP="006D09A1">
            <w:pPr>
              <w:adjustRightInd w:val="0"/>
              <w:snapToGrid w:val="0"/>
              <w:spacing w:afterLines="25"/>
              <w:ind w:firstLineChars="200" w:firstLine="420"/>
              <w:rPr>
                <w:rFonts w:ascii="Times New Roman" w:eastAsia="宋体" w:hAnsi="Times New Roman" w:cs="Times New Roman"/>
                <w:szCs w:val="21"/>
              </w:rPr>
            </w:pPr>
            <w:r w:rsidRPr="00F801A4">
              <w:rPr>
                <w:rFonts w:ascii="Times New Roman" w:eastAsia="宋体" w:hAnsi="Times New Roman" w:cs="Times New Roman"/>
                <w:szCs w:val="21"/>
              </w:rPr>
              <w:t>项目组在</w:t>
            </w:r>
            <w:r w:rsidRPr="00F801A4">
              <w:rPr>
                <w:rFonts w:ascii="Times New Roman" w:eastAsia="宋体" w:hAnsi="Times New Roman" w:cs="Times New Roman"/>
                <w:i/>
                <w:szCs w:val="21"/>
              </w:rPr>
              <w:t>J. Am. Chem. Soc.</w:t>
            </w:r>
            <w:r w:rsidRPr="00F801A4">
              <w:rPr>
                <w:rFonts w:ascii="Times New Roman" w:eastAsia="宋体" w:hAnsi="Times New Roman" w:cs="Times New Roman"/>
                <w:i/>
                <w:szCs w:val="21"/>
              </w:rPr>
              <w:t>、</w:t>
            </w:r>
            <w:bookmarkStart w:id="4" w:name="OLE_LINK5"/>
            <w:proofErr w:type="spellStart"/>
            <w:r w:rsidRPr="00F801A4">
              <w:rPr>
                <w:rFonts w:ascii="Times New Roman" w:eastAsia="宋体" w:hAnsi="Times New Roman" w:cs="Times New Roman"/>
                <w:i/>
                <w:szCs w:val="21"/>
              </w:rPr>
              <w:t>Angew</w:t>
            </w:r>
            <w:proofErr w:type="spellEnd"/>
            <w:r w:rsidRPr="00F801A4">
              <w:rPr>
                <w:rFonts w:ascii="Times New Roman" w:eastAsia="宋体" w:hAnsi="Times New Roman" w:cs="Times New Roman"/>
                <w:i/>
                <w:szCs w:val="21"/>
              </w:rPr>
              <w:t>. Chem. Int. Ed</w:t>
            </w:r>
            <w:r w:rsidRPr="00F801A4">
              <w:rPr>
                <w:rFonts w:ascii="Times New Roman" w:eastAsia="宋体" w:hAnsi="Times New Roman" w:cs="Times New Roman"/>
                <w:szCs w:val="21"/>
              </w:rPr>
              <w:t>.</w:t>
            </w:r>
            <w:bookmarkEnd w:id="4"/>
            <w:r w:rsidRPr="00F801A4">
              <w:rPr>
                <w:rFonts w:ascii="Times New Roman" w:eastAsia="宋体" w:hAnsi="Times New Roman" w:cs="Times New Roman"/>
                <w:szCs w:val="21"/>
              </w:rPr>
              <w:t>、</w:t>
            </w:r>
            <w:r w:rsidRPr="00F801A4">
              <w:rPr>
                <w:rFonts w:ascii="Times New Roman" w:eastAsia="宋体" w:hAnsi="Times New Roman" w:cs="Times New Roman"/>
                <w:i/>
                <w:szCs w:val="21"/>
              </w:rPr>
              <w:t>Chem. Rev.</w:t>
            </w:r>
            <w:r w:rsidRPr="00F801A4">
              <w:rPr>
                <w:rFonts w:ascii="Times New Roman" w:eastAsia="宋体" w:hAnsi="Times New Roman" w:cs="Times New Roman"/>
                <w:i/>
                <w:szCs w:val="21"/>
              </w:rPr>
              <w:t>、</w:t>
            </w:r>
            <w:proofErr w:type="spellStart"/>
            <w:r w:rsidRPr="00F801A4">
              <w:rPr>
                <w:rFonts w:ascii="Times New Roman" w:eastAsia="宋体" w:hAnsi="Times New Roman" w:cs="Times New Roman"/>
                <w:i/>
                <w:szCs w:val="21"/>
              </w:rPr>
              <w:t>Biochim</w:t>
            </w:r>
            <w:proofErr w:type="spellEnd"/>
            <w:r w:rsidRPr="00F801A4">
              <w:rPr>
                <w:rFonts w:ascii="Times New Roman" w:eastAsia="宋体" w:hAnsi="Times New Roman" w:cs="Times New Roman"/>
                <w:i/>
                <w:szCs w:val="21"/>
              </w:rPr>
              <w:t xml:space="preserve">. </w:t>
            </w:r>
            <w:proofErr w:type="spellStart"/>
            <w:r w:rsidRPr="00F801A4">
              <w:rPr>
                <w:rFonts w:ascii="Times New Roman" w:eastAsia="宋体" w:hAnsi="Times New Roman" w:cs="Times New Roman"/>
                <w:i/>
                <w:szCs w:val="21"/>
              </w:rPr>
              <w:t>Biophys</w:t>
            </w:r>
            <w:proofErr w:type="spellEnd"/>
            <w:r w:rsidRPr="00F801A4">
              <w:rPr>
                <w:rFonts w:ascii="Times New Roman" w:eastAsia="宋体" w:hAnsi="Times New Roman" w:cs="Times New Roman"/>
                <w:i/>
                <w:szCs w:val="21"/>
              </w:rPr>
              <w:t>. Acta</w:t>
            </w:r>
            <w:r w:rsidRPr="00F801A4">
              <w:rPr>
                <w:rFonts w:ascii="Times New Roman" w:eastAsia="宋体" w:hAnsi="Times New Roman" w:cs="Times New Roman"/>
                <w:szCs w:val="21"/>
              </w:rPr>
              <w:t xml:space="preserve"> </w:t>
            </w:r>
            <w:r w:rsidRPr="00F801A4">
              <w:rPr>
                <w:rFonts w:ascii="Times New Roman" w:eastAsia="宋体" w:hAnsi="Times New Roman" w:cs="Times New Roman"/>
                <w:szCs w:val="21"/>
              </w:rPr>
              <w:t>等重要杂志上发表了一系列学术论文，推动了光学探针的设计理论与应用的发展。第一完成人被</w:t>
            </w:r>
            <w:r w:rsidRPr="00F801A4">
              <w:rPr>
                <w:rFonts w:ascii="Times New Roman" w:eastAsia="宋体" w:hAnsi="Times New Roman" w:cs="Times New Roman"/>
                <w:szCs w:val="21"/>
              </w:rPr>
              <w:t xml:space="preserve"> Nature Index 2014 </w:t>
            </w:r>
            <w:r w:rsidRPr="00F801A4">
              <w:rPr>
                <w:rFonts w:ascii="Times New Roman" w:eastAsia="宋体" w:hAnsi="Times New Roman" w:cs="Times New Roman"/>
                <w:szCs w:val="21"/>
              </w:rPr>
              <w:t>列为</w:t>
            </w:r>
            <w:r w:rsidRPr="00F801A4">
              <w:rPr>
                <w:rFonts w:ascii="Times New Roman" w:eastAsia="宋体" w:hAnsi="Times New Roman" w:cs="Times New Roman"/>
                <w:szCs w:val="21"/>
              </w:rPr>
              <w:t>“fluorescent probes”</w:t>
            </w:r>
            <w:r w:rsidRPr="00F801A4">
              <w:rPr>
                <w:rFonts w:ascii="Times New Roman" w:eastAsia="宋体" w:hAnsi="Times New Roman" w:cs="Times New Roman"/>
                <w:szCs w:val="21"/>
              </w:rPr>
              <w:t>的主要贡献者。</w:t>
            </w:r>
            <w:r w:rsidRPr="00F801A4">
              <w:rPr>
                <w:rFonts w:ascii="Times New Roman" w:eastAsia="宋体" w:hAnsi="Times New Roman" w:cs="Times New Roman"/>
                <w:szCs w:val="21"/>
              </w:rPr>
              <w:t>8</w:t>
            </w:r>
            <w:r w:rsidRPr="00F801A4">
              <w:rPr>
                <w:rFonts w:ascii="Times New Roman" w:eastAsia="宋体" w:hAnsi="Times New Roman" w:cs="Times New Roman"/>
                <w:szCs w:val="21"/>
              </w:rPr>
              <w:t>篇代表性论文被</w:t>
            </w:r>
            <w:r w:rsidRPr="00F801A4">
              <w:rPr>
                <w:rFonts w:ascii="Times New Roman" w:eastAsia="宋体" w:hAnsi="Times New Roman" w:cs="Times New Roman"/>
                <w:szCs w:val="21"/>
              </w:rPr>
              <w:t>SCI</w:t>
            </w:r>
            <w:r w:rsidRPr="00F801A4">
              <w:rPr>
                <w:rFonts w:ascii="Times New Roman" w:eastAsia="宋体" w:hAnsi="Times New Roman" w:cs="Times New Roman"/>
                <w:szCs w:val="21"/>
              </w:rPr>
              <w:t>他引</w:t>
            </w:r>
            <w:r w:rsidRPr="00F801A4">
              <w:rPr>
                <w:rFonts w:ascii="Times New Roman" w:eastAsia="宋体" w:hAnsi="Times New Roman" w:cs="Times New Roman"/>
                <w:szCs w:val="21"/>
              </w:rPr>
              <w:t>2241</w:t>
            </w:r>
            <w:r w:rsidRPr="00F801A4">
              <w:rPr>
                <w:rFonts w:ascii="Times New Roman" w:eastAsia="宋体" w:hAnsi="Times New Roman" w:cs="Times New Roman"/>
                <w:szCs w:val="21"/>
              </w:rPr>
              <w:t>次（单篇最高他引</w:t>
            </w:r>
            <w:r w:rsidRPr="00F801A4">
              <w:rPr>
                <w:rFonts w:ascii="Times New Roman" w:eastAsia="宋体" w:hAnsi="Times New Roman" w:cs="Times New Roman"/>
                <w:szCs w:val="21"/>
              </w:rPr>
              <w:t>941</w:t>
            </w:r>
            <w:r w:rsidRPr="00F801A4">
              <w:rPr>
                <w:rFonts w:ascii="Times New Roman" w:eastAsia="宋体" w:hAnsi="Times New Roman" w:cs="Times New Roman"/>
                <w:szCs w:val="21"/>
              </w:rPr>
              <w:t>次），部分成果被列为</w:t>
            </w:r>
            <w:r w:rsidRPr="00F801A4">
              <w:rPr>
                <w:rFonts w:ascii="Times New Roman" w:eastAsia="宋体" w:hAnsi="Times New Roman" w:cs="Times New Roman"/>
                <w:szCs w:val="21"/>
              </w:rPr>
              <w:t xml:space="preserve">Top 10 </w:t>
            </w:r>
            <w:r w:rsidRPr="00F801A4">
              <w:rPr>
                <w:rFonts w:ascii="Times New Roman" w:eastAsia="宋体" w:hAnsi="Times New Roman" w:cs="Times New Roman"/>
                <w:szCs w:val="21"/>
              </w:rPr>
              <w:t>和</w:t>
            </w:r>
            <w:r w:rsidRPr="00F801A4">
              <w:rPr>
                <w:rFonts w:ascii="Times New Roman" w:eastAsia="宋体" w:hAnsi="Times New Roman" w:cs="Times New Roman"/>
                <w:szCs w:val="21"/>
              </w:rPr>
              <w:t>“</w:t>
            </w:r>
            <w:r w:rsidRPr="00F801A4">
              <w:rPr>
                <w:rFonts w:ascii="Times New Roman" w:eastAsia="宋体" w:hAnsi="Times New Roman" w:cs="Times New Roman"/>
                <w:szCs w:val="21"/>
              </w:rPr>
              <w:t>中国百篇最具影响国际学术论文</w:t>
            </w:r>
            <w:r w:rsidRPr="00F801A4">
              <w:rPr>
                <w:rFonts w:ascii="Times New Roman" w:eastAsia="宋体" w:hAnsi="Times New Roman" w:cs="Times New Roman"/>
                <w:szCs w:val="21"/>
              </w:rPr>
              <w:t>”</w:t>
            </w:r>
            <w:r w:rsidRPr="00F801A4">
              <w:rPr>
                <w:rFonts w:ascii="Times New Roman" w:eastAsia="宋体" w:hAnsi="Times New Roman" w:cs="Times New Roman"/>
                <w:szCs w:val="21"/>
              </w:rPr>
              <w:t>，受到国内外同行在</w:t>
            </w:r>
            <w:r w:rsidRPr="00F801A4">
              <w:rPr>
                <w:rFonts w:ascii="Times New Roman" w:eastAsia="宋体" w:hAnsi="Times New Roman" w:cs="Times New Roman"/>
                <w:i/>
                <w:szCs w:val="21"/>
              </w:rPr>
              <w:t>Nat. Chem.</w:t>
            </w:r>
            <w:r w:rsidRPr="00F801A4">
              <w:rPr>
                <w:rFonts w:ascii="Times New Roman" w:eastAsia="宋体" w:hAnsi="Times New Roman" w:cs="Times New Roman"/>
                <w:i/>
                <w:szCs w:val="21"/>
              </w:rPr>
              <w:t>、</w:t>
            </w:r>
            <w:r w:rsidRPr="00F801A4">
              <w:rPr>
                <w:rFonts w:ascii="Times New Roman" w:eastAsia="宋体" w:hAnsi="Times New Roman" w:cs="Times New Roman"/>
                <w:i/>
                <w:szCs w:val="21"/>
              </w:rPr>
              <w:t>Nat. Chem. Biol.</w:t>
            </w:r>
            <w:r w:rsidRPr="00F801A4">
              <w:rPr>
                <w:rFonts w:ascii="Times New Roman" w:eastAsia="宋体" w:hAnsi="Times New Roman" w:cs="Times New Roman"/>
                <w:i/>
                <w:szCs w:val="21"/>
              </w:rPr>
              <w:t>、</w:t>
            </w:r>
            <w:r w:rsidRPr="00F801A4">
              <w:rPr>
                <w:rFonts w:ascii="Times New Roman" w:eastAsia="宋体" w:hAnsi="Times New Roman" w:cs="Times New Roman"/>
                <w:i/>
                <w:szCs w:val="21"/>
              </w:rPr>
              <w:t xml:space="preserve">Nat. </w:t>
            </w:r>
            <w:proofErr w:type="spellStart"/>
            <w:r w:rsidRPr="00F801A4">
              <w:rPr>
                <w:rFonts w:ascii="Times New Roman" w:eastAsia="宋体" w:hAnsi="Times New Roman" w:cs="Times New Roman"/>
                <w:i/>
                <w:szCs w:val="21"/>
              </w:rPr>
              <w:t>Protoc</w:t>
            </w:r>
            <w:proofErr w:type="spellEnd"/>
            <w:r w:rsidRPr="00F801A4">
              <w:rPr>
                <w:rFonts w:ascii="Times New Roman" w:eastAsia="宋体" w:hAnsi="Times New Roman" w:cs="Times New Roman"/>
                <w:i/>
                <w:szCs w:val="21"/>
              </w:rPr>
              <w:t>.</w:t>
            </w:r>
            <w:r w:rsidRPr="00F801A4">
              <w:rPr>
                <w:rFonts w:ascii="Times New Roman" w:eastAsia="宋体" w:hAnsi="Times New Roman" w:cs="Times New Roman"/>
                <w:szCs w:val="21"/>
              </w:rPr>
              <w:t>、</w:t>
            </w:r>
            <w:r w:rsidRPr="00F801A4">
              <w:rPr>
                <w:rFonts w:ascii="Times New Roman" w:eastAsia="宋体" w:hAnsi="Times New Roman" w:cs="Times New Roman"/>
                <w:i/>
                <w:szCs w:val="21"/>
              </w:rPr>
              <w:t>Chem. Rev.</w:t>
            </w:r>
            <w:r w:rsidRPr="00F801A4">
              <w:rPr>
                <w:rFonts w:ascii="Times New Roman" w:eastAsia="宋体" w:hAnsi="Times New Roman" w:cs="Times New Roman"/>
                <w:i/>
                <w:szCs w:val="21"/>
              </w:rPr>
              <w:t>、</w:t>
            </w:r>
            <w:r w:rsidRPr="00F801A4">
              <w:rPr>
                <w:rFonts w:ascii="Times New Roman" w:eastAsia="宋体" w:hAnsi="Times New Roman" w:cs="Times New Roman"/>
                <w:i/>
                <w:szCs w:val="21"/>
              </w:rPr>
              <w:t>J. Am. Chem. Soc.</w:t>
            </w:r>
            <w:r w:rsidRPr="00F801A4">
              <w:rPr>
                <w:rFonts w:ascii="Times New Roman" w:eastAsia="宋体" w:hAnsi="Times New Roman" w:cs="Times New Roman"/>
                <w:szCs w:val="21"/>
              </w:rPr>
              <w:t>等期刊上的广泛引用和正面评价，并以</w:t>
            </w:r>
            <w:r w:rsidRPr="00F801A4">
              <w:rPr>
                <w:rFonts w:ascii="Times New Roman" w:eastAsia="宋体" w:hAnsi="Times New Roman" w:cs="Times New Roman"/>
                <w:szCs w:val="21"/>
              </w:rPr>
              <w:t>“</w:t>
            </w:r>
            <w:r w:rsidRPr="00F801A4">
              <w:rPr>
                <w:rFonts w:ascii="Times New Roman" w:eastAsia="宋体" w:hAnsi="Times New Roman" w:cs="Times New Roman"/>
                <w:b/>
                <w:szCs w:val="21"/>
              </w:rPr>
              <w:t>the first</w:t>
            </w:r>
            <w:r w:rsidRPr="00F801A4">
              <w:rPr>
                <w:rFonts w:ascii="Times New Roman" w:eastAsia="宋体" w:hAnsi="Times New Roman" w:cs="Times New Roman"/>
                <w:szCs w:val="21"/>
              </w:rPr>
              <w:t xml:space="preserve">, </w:t>
            </w:r>
            <w:bookmarkStart w:id="5" w:name="OLE_LINK3"/>
            <w:r w:rsidRPr="00F801A4">
              <w:rPr>
                <w:rFonts w:ascii="Times New Roman" w:eastAsia="宋体" w:hAnsi="Times New Roman" w:cs="Times New Roman"/>
                <w:b/>
                <w:szCs w:val="21"/>
              </w:rPr>
              <w:t>innovative approach</w:t>
            </w:r>
            <w:bookmarkEnd w:id="5"/>
            <w:r w:rsidRPr="00F801A4">
              <w:rPr>
                <w:rFonts w:ascii="Times New Roman" w:eastAsia="宋体" w:hAnsi="Times New Roman" w:cs="Times New Roman"/>
                <w:szCs w:val="21"/>
              </w:rPr>
              <w:t>”</w:t>
            </w:r>
            <w:r w:rsidRPr="00F801A4">
              <w:rPr>
                <w:rFonts w:ascii="Times New Roman" w:eastAsia="宋体" w:hAnsi="Times New Roman" w:cs="Times New Roman"/>
                <w:szCs w:val="21"/>
              </w:rPr>
              <w:t>等指出了该项目工作的首创性和重大意义。</w:t>
            </w:r>
            <w:bookmarkEnd w:id="0"/>
          </w:p>
        </w:tc>
      </w:tr>
      <w:tr w:rsidR="00924A9C" w:rsidRPr="00F801A4" w:rsidTr="00F801A4">
        <w:tc>
          <w:tcPr>
            <w:tcW w:w="1413" w:type="dxa"/>
          </w:tcPr>
          <w:p w:rsidR="00924A9C" w:rsidRPr="00F801A4" w:rsidRDefault="00924A9C">
            <w:pPr>
              <w:rPr>
                <w:rFonts w:ascii="Times New Roman" w:eastAsia="宋体" w:hAnsi="Times New Roman" w:cs="Times New Roman"/>
                <w:szCs w:val="21"/>
              </w:rPr>
            </w:pPr>
            <w:r w:rsidRPr="00F801A4">
              <w:rPr>
                <w:rFonts w:ascii="Times New Roman" w:eastAsia="宋体" w:hAnsi="Times New Roman" w:cs="Times New Roman"/>
                <w:szCs w:val="21"/>
              </w:rPr>
              <w:t>主要完成人（完成单位）</w:t>
            </w:r>
          </w:p>
        </w:tc>
        <w:tc>
          <w:tcPr>
            <w:tcW w:w="9072" w:type="dxa"/>
          </w:tcPr>
          <w:p w:rsidR="00924A9C" w:rsidRPr="00F801A4" w:rsidRDefault="00924A9C" w:rsidP="006D09A1">
            <w:pPr>
              <w:spacing w:beforeLines="25" w:afterLines="25"/>
              <w:rPr>
                <w:rFonts w:ascii="Times New Roman" w:eastAsia="宋体" w:hAnsi="Times New Roman" w:cs="Times New Roman"/>
                <w:szCs w:val="21"/>
              </w:rPr>
            </w:pPr>
            <w:r w:rsidRPr="00F801A4">
              <w:rPr>
                <w:rFonts w:ascii="Times New Roman" w:eastAsia="宋体" w:hAnsi="Times New Roman" w:cs="Times New Roman"/>
                <w:szCs w:val="21"/>
              </w:rPr>
              <w:t>马会民（中国科学院化学研究所），李晓花（中国科学院化学研究所），史文（中国科学院化学研究所），万琼琼（中国科学院化学研究所），陈新启（中国科学院化学研究所）</w:t>
            </w:r>
          </w:p>
        </w:tc>
      </w:tr>
    </w:tbl>
    <w:p w:rsidR="00F801A4" w:rsidRDefault="00F801A4" w:rsidP="00F801A4">
      <w:pPr>
        <w:jc w:val="center"/>
        <w:rPr>
          <w:rFonts w:ascii="Times New Roman" w:eastAsia="宋体" w:hAnsi="Times New Roman" w:cs="Times New Roman"/>
          <w:sz w:val="24"/>
          <w:szCs w:val="24"/>
        </w:rPr>
      </w:pPr>
    </w:p>
    <w:p w:rsidR="00924A9C" w:rsidRPr="00F801A4" w:rsidRDefault="00924A9C" w:rsidP="006D09A1">
      <w:pPr>
        <w:spacing w:afterLines="50"/>
        <w:jc w:val="center"/>
        <w:rPr>
          <w:rFonts w:ascii="Times New Roman" w:eastAsia="宋体" w:hAnsi="Times New Roman" w:cs="Times New Roman"/>
          <w:sz w:val="24"/>
          <w:szCs w:val="24"/>
        </w:rPr>
      </w:pPr>
      <w:r w:rsidRPr="00F801A4">
        <w:rPr>
          <w:rFonts w:ascii="Times New Roman" w:eastAsia="宋体" w:hAnsi="Times New Roman" w:cs="Times New Roman"/>
          <w:sz w:val="24"/>
          <w:szCs w:val="24"/>
        </w:rPr>
        <w:lastRenderedPageBreak/>
        <w:t>代表性论文（专著）目录</w:t>
      </w:r>
    </w:p>
    <w:tbl>
      <w:tblPr>
        <w:tblW w:w="104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16"/>
        <w:gridCol w:w="3827"/>
        <w:gridCol w:w="850"/>
        <w:gridCol w:w="851"/>
        <w:gridCol w:w="709"/>
        <w:gridCol w:w="850"/>
        <w:gridCol w:w="1134"/>
        <w:gridCol w:w="567"/>
        <w:gridCol w:w="567"/>
        <w:gridCol w:w="709"/>
      </w:tblGrid>
      <w:tr w:rsidR="00F801A4" w:rsidRPr="00F801A4" w:rsidTr="00F801A4">
        <w:trPr>
          <w:trHeight w:val="1084"/>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序号</w:t>
            </w:r>
          </w:p>
        </w:tc>
        <w:tc>
          <w:tcPr>
            <w:tcW w:w="382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论文（专著）</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名称</w:t>
            </w:r>
            <w:r w:rsidRPr="00F801A4">
              <w:rPr>
                <w:rFonts w:ascii="Times New Roman"/>
                <w:color w:val="000000" w:themeColor="text1"/>
                <w:sz w:val="21"/>
                <w:szCs w:val="21"/>
              </w:rPr>
              <w:t>/</w:t>
            </w:r>
            <w:r w:rsidRPr="00F801A4">
              <w:rPr>
                <w:rFonts w:ascii="Times New Roman"/>
                <w:color w:val="000000" w:themeColor="text1"/>
                <w:sz w:val="21"/>
                <w:szCs w:val="21"/>
              </w:rPr>
              <w:t>刊名</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w:t>
            </w:r>
            <w:r w:rsidRPr="00F801A4">
              <w:rPr>
                <w:rFonts w:ascii="Times New Roman"/>
                <w:color w:val="000000" w:themeColor="text1"/>
                <w:sz w:val="21"/>
                <w:szCs w:val="21"/>
              </w:rPr>
              <w:t>作者</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年卷页码</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w:t>
            </w:r>
            <w:r w:rsidRPr="00F801A4">
              <w:rPr>
                <w:rFonts w:ascii="Times New Roman"/>
                <w:color w:val="000000" w:themeColor="text1"/>
                <w:sz w:val="21"/>
                <w:szCs w:val="21"/>
              </w:rPr>
              <w:t>xx</w:t>
            </w:r>
            <w:r w:rsidRPr="00F801A4">
              <w:rPr>
                <w:rFonts w:ascii="Times New Roman"/>
                <w:color w:val="000000" w:themeColor="text1"/>
                <w:sz w:val="21"/>
                <w:szCs w:val="21"/>
              </w:rPr>
              <w:t>年</w:t>
            </w:r>
            <w:r w:rsidRPr="00F801A4">
              <w:rPr>
                <w:rFonts w:ascii="Times New Roman"/>
                <w:color w:val="000000" w:themeColor="text1"/>
                <w:sz w:val="21"/>
                <w:szCs w:val="21"/>
              </w:rPr>
              <w:t>xx</w:t>
            </w:r>
            <w:r w:rsidRPr="00F801A4">
              <w:rPr>
                <w:rFonts w:ascii="Times New Roman"/>
                <w:color w:val="000000" w:themeColor="text1"/>
                <w:sz w:val="21"/>
                <w:szCs w:val="21"/>
              </w:rPr>
              <w:t>卷</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xx</w:t>
            </w:r>
            <w:r w:rsidRPr="00F801A4">
              <w:rPr>
                <w:rFonts w:ascii="Times New Roman"/>
                <w:color w:val="000000" w:themeColor="text1"/>
                <w:sz w:val="21"/>
                <w:szCs w:val="21"/>
              </w:rPr>
              <w:t>页）</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发表时间（年月</w:t>
            </w:r>
            <w:r w:rsidRPr="00F801A4">
              <w:rPr>
                <w:rFonts w:ascii="Times New Roman"/>
                <w:color w:val="000000" w:themeColor="text1"/>
                <w:sz w:val="21"/>
                <w:szCs w:val="21"/>
              </w:rPr>
              <w:t xml:space="preserve"> </w:t>
            </w:r>
            <w:r w:rsidRPr="00F801A4">
              <w:rPr>
                <w:rFonts w:ascii="Times New Roman"/>
                <w:color w:val="000000" w:themeColor="text1"/>
                <w:sz w:val="21"/>
                <w:szCs w:val="21"/>
              </w:rPr>
              <w:t>日）</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通讯</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作者（含</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共同）</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第一</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作者（含</w:t>
            </w:r>
          </w:p>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共同）</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国内作者</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gramStart"/>
            <w:r w:rsidRPr="00F801A4">
              <w:rPr>
                <w:rFonts w:ascii="Times New Roman"/>
                <w:color w:val="000000" w:themeColor="text1"/>
                <w:sz w:val="21"/>
                <w:szCs w:val="21"/>
              </w:rPr>
              <w:t>他引总次数</w:t>
            </w:r>
            <w:proofErr w:type="gramEnd"/>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检索数据库</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论文署名单位是否包含国外单位</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1</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bookmarkStart w:id="6" w:name="OLE_LINK6"/>
            <w:bookmarkStart w:id="7" w:name="OLE_LINK7"/>
            <w:r w:rsidRPr="00F801A4">
              <w:rPr>
                <w:rFonts w:ascii="Times New Roman"/>
                <w:sz w:val="21"/>
                <w:szCs w:val="21"/>
                <w:lang w:val="de-DE"/>
              </w:rPr>
              <w:t>Design strategies for water-soluble small molecular chromogenic and fluorogenic probe</w:t>
            </w:r>
            <w:bookmarkEnd w:id="6"/>
            <w:bookmarkEnd w:id="7"/>
            <w:r w:rsidRPr="00F801A4">
              <w:rPr>
                <w:rFonts w:ascii="Times New Roman"/>
                <w:sz w:val="21"/>
                <w:szCs w:val="21"/>
                <w:lang w:val="de-DE"/>
              </w:rPr>
              <w:t>s/Chemical Reviews/Xiaohua Li,* Xinghui Gao, Wen Shi and 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2014, 114, 590-659</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smartTag w:uri="urn:schemas-microsoft-com:office:smarttags" w:element="chsdate">
              <w:smartTagPr>
                <w:attr w:name="IsROCDate" w:val="False"/>
                <w:attr w:name="IsLunarDate" w:val="False"/>
                <w:attr w:name="Day" w:val="11"/>
                <w:attr w:name="Month" w:val="9"/>
                <w:attr w:name="Year" w:val="2013"/>
              </w:smartTagPr>
              <w:r w:rsidRPr="00F801A4">
                <w:rPr>
                  <w:rFonts w:ascii="Times New Roman"/>
                  <w:color w:val="000000"/>
                  <w:sz w:val="21"/>
                  <w:szCs w:val="21"/>
                </w:rPr>
                <w:t>2013</w:t>
              </w:r>
              <w:r w:rsidRPr="00F801A4">
                <w:rPr>
                  <w:rFonts w:ascii="Times New Roman"/>
                  <w:color w:val="000000"/>
                  <w:sz w:val="21"/>
                  <w:szCs w:val="21"/>
                </w:rPr>
                <w:t>年</w:t>
              </w:r>
              <w:r w:rsidRPr="00F801A4">
                <w:rPr>
                  <w:rFonts w:ascii="Times New Roman"/>
                  <w:color w:val="000000"/>
                  <w:sz w:val="21"/>
                  <w:szCs w:val="21"/>
                </w:rPr>
                <w:t>9</w:t>
              </w:r>
              <w:r w:rsidRPr="00F801A4">
                <w:rPr>
                  <w:rFonts w:ascii="Times New Roman"/>
                  <w:color w:val="000000"/>
                  <w:sz w:val="21"/>
                  <w:szCs w:val="21"/>
                </w:rPr>
                <w:t>月</w:t>
              </w:r>
              <w:r w:rsidRPr="00F801A4">
                <w:rPr>
                  <w:rFonts w:ascii="Times New Roman"/>
                  <w:color w:val="000000"/>
                  <w:sz w:val="21"/>
                  <w:szCs w:val="21"/>
                </w:rPr>
                <w:t>11</w:t>
              </w:r>
              <w:r w:rsidRPr="00F801A4">
                <w:rPr>
                  <w:rFonts w:ascii="Times New Roman"/>
                  <w:color w:val="000000"/>
                  <w:sz w:val="21"/>
                  <w:szCs w:val="21"/>
                </w:rPr>
                <w:t>日</w:t>
              </w:r>
            </w:smartTag>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sz w:val="21"/>
                <w:szCs w:val="21"/>
                <w:lang w:val="de-DE"/>
              </w:rPr>
              <w:t>Xiaohua Li, 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sz w:val="21"/>
                <w:szCs w:val="21"/>
                <w:lang w:val="de-DE"/>
              </w:rPr>
              <w:t>Xiaohua Li</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李晓花，高兴会，史</w:t>
            </w:r>
            <w:r w:rsidRPr="00F801A4">
              <w:rPr>
                <w:rFonts w:ascii="Times New Roman"/>
                <w:color w:val="000000"/>
                <w:sz w:val="21"/>
                <w:szCs w:val="21"/>
              </w:rPr>
              <w:t xml:space="preserve"> </w:t>
            </w:r>
            <w:r w:rsidRPr="00F801A4">
              <w:rPr>
                <w:rFonts w:ascii="Times New Roman"/>
                <w:color w:val="000000"/>
                <w:sz w:val="21"/>
                <w:szCs w:val="21"/>
              </w:rPr>
              <w:t>文，马会民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941</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2</w:t>
            </w:r>
          </w:p>
        </w:tc>
        <w:tc>
          <w:tcPr>
            <w:tcW w:w="3827" w:type="dxa"/>
            <w:vAlign w:val="center"/>
          </w:tcPr>
          <w:p w:rsidR="00924A9C" w:rsidRPr="00F801A4" w:rsidRDefault="00924A9C" w:rsidP="009E4C98">
            <w:pPr>
              <w:pStyle w:val="a4"/>
              <w:adjustRightInd w:val="0"/>
              <w:snapToGrid w:val="0"/>
              <w:spacing w:line="240" w:lineRule="auto"/>
              <w:ind w:firstLineChars="0" w:firstLine="0"/>
              <w:outlineLvl w:val="1"/>
              <w:rPr>
                <w:rFonts w:ascii="Times New Roman"/>
                <w:color w:val="000000" w:themeColor="text1"/>
                <w:sz w:val="21"/>
                <w:szCs w:val="21"/>
              </w:rPr>
            </w:pPr>
            <w:r w:rsidRPr="00F801A4">
              <w:rPr>
                <w:rFonts w:ascii="Times New Roman"/>
                <w:sz w:val="21"/>
                <w:szCs w:val="21"/>
                <w:lang w:val="de-DE"/>
              </w:rPr>
              <w:t>A highly selective and sensitive fluorescence probe for hypochlorite anion/</w:t>
            </w:r>
            <w:bookmarkStart w:id="8" w:name="OLE_LINK10"/>
            <w:r w:rsidR="00F923B1" w:rsidRPr="00F801A4">
              <w:rPr>
                <w:rFonts w:ascii="Times New Roman"/>
                <w:sz w:val="21"/>
                <w:szCs w:val="21"/>
              </w:rPr>
              <w:fldChar w:fldCharType="begin"/>
            </w:r>
            <w:r w:rsidRPr="00F801A4">
              <w:rPr>
                <w:rFonts w:ascii="Times New Roman"/>
                <w:sz w:val="21"/>
                <w:szCs w:val="21"/>
                <w:lang w:val="de-DE"/>
              </w:rPr>
              <w:instrText xml:space="preserve"> HYPERLINK "http://onlinelibrary.wiley.com/journal/10.1002/(ISSN)1521-3765" </w:instrText>
            </w:r>
            <w:r w:rsidR="00F923B1" w:rsidRPr="00F801A4">
              <w:rPr>
                <w:rFonts w:ascii="Times New Roman"/>
                <w:sz w:val="21"/>
                <w:szCs w:val="21"/>
              </w:rPr>
              <w:fldChar w:fldCharType="separate"/>
            </w:r>
            <w:r w:rsidRPr="00F801A4">
              <w:rPr>
                <w:rFonts w:ascii="Times New Roman"/>
                <w:sz w:val="21"/>
                <w:szCs w:val="21"/>
                <w:lang w:val="de-DE"/>
              </w:rPr>
              <w:t>Chemistry</w:t>
            </w:r>
            <w:r w:rsidR="009E4C98">
              <w:rPr>
                <w:rFonts w:ascii="Times New Roman"/>
                <w:sz w:val="21"/>
                <w:szCs w:val="21"/>
                <w:lang w:val="de-DE"/>
              </w:rPr>
              <w:t xml:space="preserve"> </w:t>
            </w:r>
            <w:r w:rsidR="009E4C98">
              <w:rPr>
                <w:rFonts w:ascii="Times New Roman" w:hint="eastAsia"/>
                <w:sz w:val="21"/>
                <w:szCs w:val="21"/>
                <w:lang w:val="de-DE"/>
              </w:rPr>
              <w:t>-</w:t>
            </w:r>
            <w:r w:rsidR="009E4C98">
              <w:rPr>
                <w:rFonts w:ascii="Times New Roman"/>
                <w:sz w:val="21"/>
                <w:szCs w:val="21"/>
                <w:lang w:val="de-DE"/>
              </w:rPr>
              <w:t xml:space="preserve"> </w:t>
            </w:r>
            <w:r w:rsidRPr="00F801A4">
              <w:rPr>
                <w:rFonts w:ascii="Times New Roman"/>
                <w:sz w:val="21"/>
                <w:szCs w:val="21"/>
                <w:lang w:val="de-DE"/>
              </w:rPr>
              <w:t>A European Journal</w:t>
            </w:r>
            <w:r w:rsidR="00F923B1" w:rsidRPr="00F801A4">
              <w:rPr>
                <w:rFonts w:ascii="Times New Roman"/>
                <w:sz w:val="21"/>
                <w:szCs w:val="21"/>
              </w:rPr>
              <w:fldChar w:fldCharType="end"/>
            </w:r>
            <w:bookmarkEnd w:id="8"/>
            <w:r w:rsidRPr="00F801A4">
              <w:rPr>
                <w:rFonts w:ascii="Times New Roman"/>
                <w:sz w:val="21"/>
                <w:szCs w:val="21"/>
                <w:lang w:val="de-DE"/>
              </w:rPr>
              <w:t>/Xinqi Chen, Xiaochun Wang, Shujuan Wang, Wen Shi, Ke Wang and 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2008, 14, 4719-4724</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bookmarkStart w:id="9" w:name="OLE_LINK11"/>
            <w:bookmarkStart w:id="10" w:name="OLE_LINK12"/>
            <w:smartTag w:uri="urn:schemas-microsoft-com:office:smarttags" w:element="chsdate">
              <w:smartTagPr>
                <w:attr w:name="Year" w:val="2008"/>
                <w:attr w:name="Month" w:val="4"/>
                <w:attr w:name="Day" w:val="2"/>
                <w:attr w:name="IsLunarDate" w:val="False"/>
                <w:attr w:name="IsROCDate" w:val="False"/>
              </w:smartTagPr>
              <w:r w:rsidRPr="00F801A4">
                <w:rPr>
                  <w:rFonts w:ascii="Times New Roman"/>
                  <w:color w:val="000000"/>
                  <w:sz w:val="21"/>
                  <w:szCs w:val="21"/>
                </w:rPr>
                <w:t>2008</w:t>
              </w:r>
              <w:r w:rsidRPr="00F801A4">
                <w:rPr>
                  <w:rFonts w:ascii="Times New Roman"/>
                  <w:color w:val="000000"/>
                  <w:sz w:val="21"/>
                  <w:szCs w:val="21"/>
                </w:rPr>
                <w:t>年</w:t>
              </w:r>
              <w:r w:rsidRPr="00F801A4">
                <w:rPr>
                  <w:rFonts w:ascii="Times New Roman"/>
                  <w:color w:val="000000"/>
                  <w:sz w:val="21"/>
                  <w:szCs w:val="21"/>
                </w:rPr>
                <w:t>4</w:t>
              </w:r>
              <w:r w:rsidRPr="00F801A4">
                <w:rPr>
                  <w:rFonts w:ascii="Times New Roman"/>
                  <w:color w:val="000000"/>
                  <w:sz w:val="21"/>
                  <w:szCs w:val="21"/>
                </w:rPr>
                <w:t>月</w:t>
              </w:r>
              <w:r w:rsidRPr="00F801A4">
                <w:rPr>
                  <w:rFonts w:ascii="Times New Roman"/>
                  <w:color w:val="000000"/>
                  <w:sz w:val="21"/>
                  <w:szCs w:val="21"/>
                </w:rPr>
                <w:t>2</w:t>
              </w:r>
              <w:r w:rsidRPr="00F801A4">
                <w:rPr>
                  <w:rFonts w:ascii="Times New Roman"/>
                  <w:color w:val="000000"/>
                  <w:sz w:val="21"/>
                  <w:szCs w:val="21"/>
                </w:rPr>
                <w:t>日</w:t>
              </w:r>
            </w:smartTag>
            <w:bookmarkEnd w:id="9"/>
            <w:bookmarkEnd w:id="10"/>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color w:val="000000"/>
                <w:sz w:val="21"/>
                <w:szCs w:val="21"/>
              </w:rPr>
              <w:t>Huimin</w:t>
            </w:r>
            <w:proofErr w:type="spellEnd"/>
            <w:r w:rsidRPr="00F801A4">
              <w:rPr>
                <w:rFonts w:ascii="Times New Roman"/>
                <w:color w:val="000000"/>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color w:val="000000"/>
                <w:sz w:val="21"/>
                <w:szCs w:val="21"/>
              </w:rPr>
              <w:t>Xinqi</w:t>
            </w:r>
            <w:proofErr w:type="spellEnd"/>
            <w:r w:rsidRPr="00F801A4">
              <w:rPr>
                <w:rFonts w:ascii="Times New Roman"/>
                <w:color w:val="000000"/>
                <w:sz w:val="21"/>
                <w:szCs w:val="21"/>
              </w:rPr>
              <w:t xml:space="preserve"> Chen</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陈新启，王晓春，王淑娟，史</w:t>
            </w:r>
            <w:r w:rsidRPr="00F801A4">
              <w:rPr>
                <w:rFonts w:ascii="Times New Roman"/>
                <w:color w:val="000000"/>
                <w:sz w:val="21"/>
                <w:szCs w:val="21"/>
              </w:rPr>
              <w:t xml:space="preserve"> </w:t>
            </w:r>
            <w:r w:rsidRPr="00F801A4">
              <w:rPr>
                <w:rFonts w:ascii="Times New Roman"/>
                <w:color w:val="000000"/>
                <w:sz w:val="21"/>
                <w:szCs w:val="21"/>
              </w:rPr>
              <w:t>文，王</w:t>
            </w:r>
            <w:r w:rsidRPr="00F801A4">
              <w:rPr>
                <w:rFonts w:ascii="Times New Roman"/>
                <w:color w:val="000000"/>
                <w:sz w:val="21"/>
                <w:szCs w:val="21"/>
              </w:rPr>
              <w:t xml:space="preserve"> </w:t>
            </w:r>
            <w:r w:rsidRPr="00F801A4">
              <w:rPr>
                <w:rFonts w:ascii="Times New Roman"/>
                <w:color w:val="000000"/>
                <w:sz w:val="21"/>
                <w:szCs w:val="21"/>
              </w:rPr>
              <w:t>可，马会民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197</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3</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r w:rsidRPr="00F801A4">
              <w:rPr>
                <w:rFonts w:ascii="Times New Roman"/>
                <w:sz w:val="21"/>
                <w:szCs w:val="21"/>
                <w:lang w:val="de-DE"/>
              </w:rPr>
              <w:t xml:space="preserve">Near-infrared fluorescent probe with new recognition moiety for specific detection of tyrosinase activity: design, synthesis, and application in living cells and zebrafish/ </w:t>
            </w:r>
            <w:r w:rsidR="00F923B1" w:rsidRPr="00F923B1">
              <w:fldChar w:fldCharType="begin"/>
            </w:r>
            <w:r w:rsidR="0066139C">
              <w:instrText xml:space="preserve"> HYPERLINK "http://onlinelibrary.wiley.com/journal/10.1002/(ISSN)1521-3773" </w:instrText>
            </w:r>
            <w:r w:rsidR="00F923B1" w:rsidRPr="00F923B1">
              <w:fldChar w:fldCharType="separate"/>
            </w:r>
            <w:r w:rsidRPr="00F801A4">
              <w:rPr>
                <w:rFonts w:ascii="Times New Roman"/>
                <w:sz w:val="21"/>
                <w:szCs w:val="21"/>
                <w:lang w:val="de-DE"/>
              </w:rPr>
              <w:t>Angewandte Chemie International Edition</w:t>
            </w:r>
            <w:r w:rsidR="00F923B1">
              <w:rPr>
                <w:rFonts w:ascii="Times New Roman"/>
                <w:sz w:val="21"/>
                <w:szCs w:val="21"/>
                <w:lang w:val="de-DE"/>
              </w:rPr>
              <w:fldChar w:fldCharType="end"/>
            </w:r>
            <w:r w:rsidRPr="00F801A4">
              <w:rPr>
                <w:rFonts w:ascii="Times New Roman"/>
                <w:sz w:val="21"/>
                <w:szCs w:val="21"/>
                <w:lang w:val="de-DE"/>
              </w:rPr>
              <w:t>/ Xiaofeng Wu, Lihong Li, Wen Shi, Qiuyu Gong and 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2016, 55, 14728-14732</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2016</w:t>
            </w:r>
            <w:r w:rsidRPr="00F801A4">
              <w:rPr>
                <w:rFonts w:ascii="Times New Roman"/>
                <w:color w:val="000000"/>
                <w:sz w:val="21"/>
                <w:szCs w:val="21"/>
              </w:rPr>
              <w:t>年</w:t>
            </w:r>
            <w:r w:rsidRPr="00F801A4">
              <w:rPr>
                <w:rFonts w:ascii="Times New Roman"/>
                <w:color w:val="000000"/>
                <w:sz w:val="21"/>
                <w:szCs w:val="21"/>
              </w:rPr>
              <w:t>10</w:t>
            </w:r>
            <w:r w:rsidRPr="00F801A4">
              <w:rPr>
                <w:rFonts w:ascii="Times New Roman"/>
                <w:color w:val="000000"/>
                <w:sz w:val="21"/>
                <w:szCs w:val="21"/>
              </w:rPr>
              <w:t>月</w:t>
            </w:r>
            <w:r w:rsidRPr="00F801A4">
              <w:rPr>
                <w:rFonts w:ascii="Times New Roman"/>
                <w:color w:val="000000"/>
                <w:sz w:val="21"/>
                <w:szCs w:val="21"/>
              </w:rPr>
              <w:t>24</w:t>
            </w:r>
            <w:r w:rsidRPr="00F801A4">
              <w:rPr>
                <w:rFonts w:ascii="Times New Roman"/>
                <w:color w:val="000000"/>
                <w:sz w:val="21"/>
                <w:szCs w:val="21"/>
              </w:rPr>
              <w:t>日</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color w:val="000000"/>
                <w:sz w:val="21"/>
                <w:szCs w:val="21"/>
              </w:rPr>
              <w:t>Huimin</w:t>
            </w:r>
            <w:proofErr w:type="spellEnd"/>
            <w:r w:rsidRPr="00F801A4">
              <w:rPr>
                <w:rFonts w:ascii="Times New Roman"/>
                <w:color w:val="000000"/>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color w:val="000000"/>
                <w:sz w:val="21"/>
                <w:szCs w:val="21"/>
              </w:rPr>
              <w:t>Xiaofeng</w:t>
            </w:r>
            <w:proofErr w:type="spellEnd"/>
            <w:r w:rsidRPr="00F801A4">
              <w:rPr>
                <w:rFonts w:ascii="Times New Roman"/>
                <w:color w:val="000000"/>
                <w:sz w:val="21"/>
                <w:szCs w:val="21"/>
              </w:rPr>
              <w:t xml:space="preserve"> Wu</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吴晓峰，李丽红，史</w:t>
            </w:r>
            <w:r w:rsidRPr="00F801A4">
              <w:rPr>
                <w:rFonts w:ascii="Times New Roman"/>
                <w:color w:val="000000" w:themeColor="text1"/>
                <w:sz w:val="21"/>
                <w:szCs w:val="21"/>
              </w:rPr>
              <w:t xml:space="preserve"> </w:t>
            </w:r>
            <w:r w:rsidRPr="00F801A4">
              <w:rPr>
                <w:rFonts w:ascii="Times New Roman"/>
                <w:color w:val="000000" w:themeColor="text1"/>
                <w:sz w:val="21"/>
                <w:szCs w:val="21"/>
              </w:rPr>
              <w:t>文，</w:t>
            </w:r>
            <w:proofErr w:type="gramStart"/>
            <w:r w:rsidRPr="00F801A4">
              <w:rPr>
                <w:rFonts w:ascii="Times New Roman"/>
                <w:color w:val="000000" w:themeColor="text1"/>
                <w:sz w:val="21"/>
                <w:szCs w:val="21"/>
              </w:rPr>
              <w:t>龚</w:t>
            </w:r>
            <w:proofErr w:type="gramEnd"/>
            <w:r w:rsidRPr="00F801A4">
              <w:rPr>
                <w:rFonts w:ascii="Times New Roman"/>
                <w:color w:val="000000" w:themeColor="text1"/>
                <w:sz w:val="21"/>
                <w:szCs w:val="21"/>
              </w:rPr>
              <w:t>秋雨，马会</w:t>
            </w:r>
            <w:r w:rsidRPr="00F801A4">
              <w:rPr>
                <w:rFonts w:ascii="Times New Roman"/>
                <w:color w:val="000000"/>
                <w:sz w:val="21"/>
                <w:szCs w:val="21"/>
              </w:rPr>
              <w:t>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68</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4</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bookmarkStart w:id="11" w:name="OLE_LINK15"/>
            <w:bookmarkStart w:id="12" w:name="OLE_LINK16"/>
            <w:r w:rsidRPr="00F801A4">
              <w:rPr>
                <w:rFonts w:ascii="Times New Roman"/>
                <w:sz w:val="21"/>
                <w:szCs w:val="21"/>
                <w:lang w:val="de-DE"/>
              </w:rPr>
              <w:t>Lysosomal pH rise during heat shock monitored by a lysosome-targeting near-infrared ratiometric fluorescent probe</w:t>
            </w:r>
            <w:bookmarkEnd w:id="11"/>
            <w:bookmarkEnd w:id="12"/>
            <w:r w:rsidRPr="00F801A4">
              <w:rPr>
                <w:rFonts w:ascii="Times New Roman"/>
                <w:sz w:val="21"/>
                <w:szCs w:val="21"/>
                <w:lang w:val="de-DE"/>
              </w:rPr>
              <w:t xml:space="preserve">/ </w:t>
            </w:r>
            <w:bookmarkStart w:id="13" w:name="OLE_LINK17"/>
            <w:r w:rsidR="00F923B1" w:rsidRPr="00F801A4">
              <w:rPr>
                <w:rFonts w:ascii="Times New Roman"/>
                <w:sz w:val="21"/>
                <w:szCs w:val="21"/>
              </w:rPr>
              <w:fldChar w:fldCharType="begin"/>
            </w:r>
            <w:r w:rsidRPr="00F801A4">
              <w:rPr>
                <w:rFonts w:ascii="Times New Roman"/>
                <w:sz w:val="21"/>
                <w:szCs w:val="21"/>
                <w:lang w:val="de-DE"/>
              </w:rPr>
              <w:instrText xml:space="preserve"> HYPERLINK "http://onlinelibrary.wiley.com/journal/10.1002/(ISSN)1521-3773" </w:instrText>
            </w:r>
            <w:r w:rsidR="00F923B1" w:rsidRPr="00F801A4">
              <w:rPr>
                <w:rFonts w:ascii="Times New Roman"/>
                <w:sz w:val="21"/>
                <w:szCs w:val="21"/>
              </w:rPr>
              <w:fldChar w:fldCharType="separate"/>
            </w:r>
            <w:r w:rsidRPr="00F801A4">
              <w:rPr>
                <w:rFonts w:ascii="Times New Roman"/>
                <w:sz w:val="21"/>
                <w:szCs w:val="21"/>
                <w:lang w:val="de-DE"/>
              </w:rPr>
              <w:t>Angewandte Chemie International Edition</w:t>
            </w:r>
            <w:r w:rsidR="00F923B1" w:rsidRPr="00F801A4">
              <w:rPr>
                <w:rFonts w:ascii="Times New Roman"/>
                <w:sz w:val="21"/>
                <w:szCs w:val="21"/>
              </w:rPr>
              <w:fldChar w:fldCharType="end"/>
            </w:r>
            <w:bookmarkEnd w:id="13"/>
            <w:r w:rsidRPr="00F801A4">
              <w:rPr>
                <w:rFonts w:ascii="Times New Roman"/>
                <w:sz w:val="21"/>
                <w:szCs w:val="21"/>
                <w:lang w:val="de-DE"/>
              </w:rPr>
              <w:t>/ Qiongqiong Wan, Suming Chen, Wen Shi, Lihong Li and 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2014, 53, 10916-10920</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smartTag w:uri="urn:schemas-microsoft-com:office:smarttags" w:element="chsdate">
              <w:smartTagPr>
                <w:attr w:name="Year" w:val="2014"/>
                <w:attr w:name="Month" w:val="8"/>
                <w:attr w:name="Day" w:val="22"/>
                <w:attr w:name="IsLunarDate" w:val="False"/>
                <w:attr w:name="IsROCDate" w:val="False"/>
              </w:smartTagPr>
              <w:r w:rsidRPr="00F801A4">
                <w:rPr>
                  <w:rFonts w:ascii="Times New Roman"/>
                  <w:color w:val="000000"/>
                  <w:sz w:val="21"/>
                  <w:szCs w:val="21"/>
                </w:rPr>
                <w:t>2014</w:t>
              </w:r>
              <w:r w:rsidRPr="00F801A4">
                <w:rPr>
                  <w:rFonts w:ascii="Times New Roman"/>
                  <w:color w:val="000000"/>
                  <w:sz w:val="21"/>
                  <w:szCs w:val="21"/>
                </w:rPr>
                <w:t>年</w:t>
              </w:r>
              <w:r w:rsidRPr="00F801A4">
                <w:rPr>
                  <w:rFonts w:ascii="Times New Roman"/>
                  <w:color w:val="000000"/>
                  <w:sz w:val="21"/>
                  <w:szCs w:val="21"/>
                </w:rPr>
                <w:t>8</w:t>
              </w:r>
              <w:r w:rsidRPr="00F801A4">
                <w:rPr>
                  <w:rFonts w:ascii="Times New Roman"/>
                  <w:color w:val="000000"/>
                  <w:sz w:val="21"/>
                  <w:szCs w:val="21"/>
                </w:rPr>
                <w:t>月</w:t>
              </w:r>
              <w:r w:rsidRPr="00F801A4">
                <w:rPr>
                  <w:rFonts w:ascii="Times New Roman"/>
                  <w:color w:val="000000"/>
                  <w:sz w:val="21"/>
                  <w:szCs w:val="21"/>
                </w:rPr>
                <w:t>22</w:t>
              </w:r>
              <w:r w:rsidRPr="00F801A4">
                <w:rPr>
                  <w:rFonts w:ascii="Times New Roman"/>
                  <w:color w:val="000000"/>
                  <w:sz w:val="21"/>
                  <w:szCs w:val="21"/>
                </w:rPr>
                <w:t>日</w:t>
              </w:r>
            </w:smartTag>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color w:val="000000"/>
                <w:sz w:val="21"/>
                <w:szCs w:val="21"/>
              </w:rPr>
              <w:t>Huimin</w:t>
            </w:r>
            <w:proofErr w:type="spellEnd"/>
            <w:r w:rsidRPr="00F801A4">
              <w:rPr>
                <w:rFonts w:ascii="Times New Roman"/>
                <w:color w:val="000000"/>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sz w:val="21"/>
                <w:szCs w:val="21"/>
              </w:rPr>
              <w:t>Qiongqiong</w:t>
            </w:r>
            <w:proofErr w:type="spellEnd"/>
            <w:r w:rsidRPr="00F801A4">
              <w:rPr>
                <w:rFonts w:ascii="Times New Roman"/>
                <w:sz w:val="21"/>
                <w:szCs w:val="21"/>
              </w:rPr>
              <w:t xml:space="preserve"> Wan</w:t>
            </w:r>
            <w:r w:rsidRPr="00F801A4">
              <w:rPr>
                <w:rFonts w:ascii="Times New Roman"/>
                <w:color w:val="000000"/>
                <w:sz w:val="21"/>
                <w:szCs w:val="21"/>
                <w:lang w:val="de-DE"/>
              </w:rPr>
              <w:t>，</w:t>
            </w:r>
            <w:r w:rsidRPr="00F801A4">
              <w:rPr>
                <w:rFonts w:ascii="Times New Roman"/>
                <w:color w:val="000000"/>
                <w:sz w:val="21"/>
                <w:szCs w:val="21"/>
                <w:lang w:val="de-DE"/>
              </w:rPr>
              <w:t>Suming Chen</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lang w:val="de-DE"/>
              </w:rPr>
              <w:t>万琼琼，陈素明，</w:t>
            </w:r>
            <w:bookmarkStart w:id="14" w:name="OLE_LINK18"/>
            <w:r w:rsidRPr="00F801A4">
              <w:rPr>
                <w:rFonts w:ascii="Times New Roman"/>
                <w:color w:val="000000"/>
                <w:sz w:val="21"/>
                <w:szCs w:val="21"/>
                <w:lang w:val="de-DE"/>
              </w:rPr>
              <w:t>史</w:t>
            </w:r>
            <w:r w:rsidRPr="00F801A4">
              <w:rPr>
                <w:rFonts w:ascii="Times New Roman"/>
                <w:color w:val="000000"/>
                <w:sz w:val="21"/>
                <w:szCs w:val="21"/>
                <w:lang w:val="de-DE"/>
              </w:rPr>
              <w:t xml:space="preserve"> </w:t>
            </w:r>
            <w:r w:rsidRPr="00F801A4">
              <w:rPr>
                <w:rFonts w:ascii="Times New Roman"/>
                <w:color w:val="000000"/>
                <w:sz w:val="21"/>
                <w:szCs w:val="21"/>
                <w:lang w:val="de-DE"/>
              </w:rPr>
              <w:t>文</w:t>
            </w:r>
            <w:bookmarkEnd w:id="14"/>
            <w:r w:rsidRPr="00F801A4">
              <w:rPr>
                <w:rFonts w:ascii="Times New Roman"/>
                <w:color w:val="000000"/>
                <w:sz w:val="21"/>
                <w:szCs w:val="21"/>
                <w:lang w:val="de-DE"/>
              </w:rPr>
              <w:t>，李丽红，马会民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216</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5</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proofErr w:type="spellStart"/>
            <w:r w:rsidRPr="00F801A4">
              <w:rPr>
                <w:rFonts w:ascii="Times New Roman"/>
                <w:sz w:val="21"/>
                <w:szCs w:val="21"/>
              </w:rPr>
              <w:t>Nitroreductase</w:t>
            </w:r>
            <w:proofErr w:type="spellEnd"/>
            <w:r w:rsidRPr="00F801A4">
              <w:rPr>
                <w:rFonts w:ascii="Times New Roman"/>
                <w:sz w:val="21"/>
                <w:szCs w:val="21"/>
              </w:rPr>
              <w:t xml:space="preserve"> detection and hypoxic tumor cell imaging by a designed sensitive and selective fluorescent probe, 7-[(5-nitrofuran-2-yl)methoxy]-3H-phenoxazin-3-one/ </w:t>
            </w:r>
            <w:bookmarkStart w:id="15" w:name="OLE_LINK19"/>
            <w:bookmarkStart w:id="16" w:name="OLE_LINK20"/>
            <w:r w:rsidRPr="00F801A4">
              <w:rPr>
                <w:rFonts w:ascii="Times New Roman"/>
                <w:sz w:val="21"/>
                <w:szCs w:val="21"/>
              </w:rPr>
              <w:t>Analytical Chemistry</w:t>
            </w:r>
            <w:bookmarkEnd w:id="15"/>
            <w:bookmarkEnd w:id="16"/>
            <w:r w:rsidRPr="00F801A4">
              <w:rPr>
                <w:rFonts w:ascii="Times New Roman"/>
                <w:sz w:val="21"/>
                <w:szCs w:val="21"/>
              </w:rPr>
              <w:t xml:space="preserve">/Zhao Li, </w:t>
            </w:r>
            <w:proofErr w:type="spellStart"/>
            <w:r w:rsidRPr="00F801A4">
              <w:rPr>
                <w:rFonts w:ascii="Times New Roman"/>
                <w:sz w:val="21"/>
                <w:szCs w:val="21"/>
              </w:rPr>
              <w:t>Xiaohua</w:t>
            </w:r>
            <w:proofErr w:type="spellEnd"/>
            <w:r w:rsidRPr="00F801A4">
              <w:rPr>
                <w:rFonts w:ascii="Times New Roman"/>
                <w:sz w:val="21"/>
                <w:szCs w:val="21"/>
              </w:rPr>
              <w:t xml:space="preserve"> Li,* </w:t>
            </w:r>
            <w:proofErr w:type="spellStart"/>
            <w:r w:rsidRPr="00F801A4">
              <w:rPr>
                <w:rFonts w:ascii="Times New Roman"/>
                <w:sz w:val="21"/>
                <w:szCs w:val="21"/>
              </w:rPr>
              <w:t>Xinghui</w:t>
            </w:r>
            <w:proofErr w:type="spellEnd"/>
            <w:r w:rsidRPr="00F801A4">
              <w:rPr>
                <w:rFonts w:ascii="Times New Roman"/>
                <w:sz w:val="21"/>
                <w:szCs w:val="21"/>
              </w:rPr>
              <w:t xml:space="preserve"> </w:t>
            </w:r>
            <w:proofErr w:type="spellStart"/>
            <w:r w:rsidRPr="00F801A4">
              <w:rPr>
                <w:rFonts w:ascii="Times New Roman"/>
                <w:sz w:val="21"/>
                <w:szCs w:val="21"/>
              </w:rPr>
              <w:t>Gao</w:t>
            </w:r>
            <w:proofErr w:type="spellEnd"/>
            <w:r w:rsidRPr="00F801A4">
              <w:rPr>
                <w:rFonts w:ascii="Times New Roman"/>
                <w:sz w:val="21"/>
                <w:szCs w:val="21"/>
              </w:rPr>
              <w:t xml:space="preserve">, </w:t>
            </w:r>
            <w:proofErr w:type="spellStart"/>
            <w:r w:rsidRPr="00F801A4">
              <w:rPr>
                <w:rFonts w:ascii="Times New Roman"/>
                <w:sz w:val="21"/>
                <w:szCs w:val="21"/>
              </w:rPr>
              <w:t>Yangyang</w:t>
            </w:r>
            <w:proofErr w:type="spellEnd"/>
            <w:r w:rsidRPr="00F801A4">
              <w:rPr>
                <w:rFonts w:ascii="Times New Roman"/>
                <w:sz w:val="21"/>
                <w:szCs w:val="21"/>
              </w:rPr>
              <w:t xml:space="preserve"> Zhang, </w:t>
            </w:r>
            <w:proofErr w:type="spellStart"/>
            <w:r w:rsidRPr="00F801A4">
              <w:rPr>
                <w:rFonts w:ascii="Times New Roman"/>
                <w:sz w:val="21"/>
                <w:szCs w:val="21"/>
              </w:rPr>
              <w:t>Wen</w:t>
            </w:r>
            <w:proofErr w:type="spellEnd"/>
            <w:r w:rsidRPr="00F801A4">
              <w:rPr>
                <w:rFonts w:ascii="Times New Roman"/>
                <w:sz w:val="21"/>
                <w:szCs w:val="21"/>
              </w:rPr>
              <w:t xml:space="preserve"> Shi and </w:t>
            </w:r>
            <w:proofErr w:type="spellStart"/>
            <w:r w:rsidRPr="00F801A4">
              <w:rPr>
                <w:rFonts w:ascii="Times New Roman"/>
                <w:sz w:val="21"/>
                <w:szCs w:val="21"/>
              </w:rPr>
              <w:t>Huimin</w:t>
            </w:r>
            <w:proofErr w:type="spellEnd"/>
            <w:r w:rsidRPr="00F801A4">
              <w:rPr>
                <w:rFonts w:ascii="Times New Roman"/>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2013, 85, 3926-3932</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smartTag w:uri="urn:schemas-microsoft-com:office:smarttags" w:element="chsdate">
              <w:smartTagPr>
                <w:attr w:name="Year" w:val="2013"/>
                <w:attr w:name="Month" w:val="3"/>
                <w:attr w:name="Day" w:val="17"/>
                <w:attr w:name="IsLunarDate" w:val="False"/>
                <w:attr w:name="IsROCDate" w:val="False"/>
              </w:smartTagPr>
              <w:r w:rsidRPr="00F801A4">
                <w:rPr>
                  <w:rFonts w:ascii="Times New Roman"/>
                  <w:color w:val="000000"/>
                  <w:sz w:val="21"/>
                  <w:szCs w:val="21"/>
                </w:rPr>
                <w:t>2013</w:t>
              </w:r>
              <w:r w:rsidRPr="00F801A4">
                <w:rPr>
                  <w:rFonts w:ascii="Times New Roman"/>
                  <w:color w:val="000000"/>
                  <w:sz w:val="21"/>
                  <w:szCs w:val="21"/>
                </w:rPr>
                <w:t>年</w:t>
              </w:r>
              <w:r w:rsidRPr="00F801A4">
                <w:rPr>
                  <w:rFonts w:ascii="Times New Roman"/>
                  <w:color w:val="000000"/>
                  <w:sz w:val="21"/>
                  <w:szCs w:val="21"/>
                </w:rPr>
                <w:t>3</w:t>
              </w:r>
              <w:r w:rsidRPr="00F801A4">
                <w:rPr>
                  <w:rFonts w:ascii="Times New Roman"/>
                  <w:color w:val="000000"/>
                  <w:sz w:val="21"/>
                  <w:szCs w:val="21"/>
                </w:rPr>
                <w:t>月</w:t>
              </w:r>
              <w:r w:rsidRPr="00F801A4">
                <w:rPr>
                  <w:rFonts w:ascii="Times New Roman"/>
                  <w:color w:val="000000"/>
                  <w:sz w:val="21"/>
                  <w:szCs w:val="21"/>
                </w:rPr>
                <w:t>17</w:t>
              </w:r>
              <w:r w:rsidRPr="00F801A4">
                <w:rPr>
                  <w:rFonts w:ascii="Times New Roman"/>
                  <w:color w:val="000000"/>
                  <w:sz w:val="21"/>
                  <w:szCs w:val="21"/>
                </w:rPr>
                <w:t>日</w:t>
              </w:r>
            </w:smartTag>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sz w:val="21"/>
                <w:szCs w:val="21"/>
                <w:lang w:val="de-DE"/>
              </w:rPr>
              <w:t xml:space="preserve">Xiaohua Li, </w:t>
            </w:r>
            <w:proofErr w:type="spellStart"/>
            <w:r w:rsidRPr="00F801A4">
              <w:rPr>
                <w:rFonts w:ascii="Times New Roman"/>
                <w:color w:val="000000"/>
                <w:sz w:val="21"/>
                <w:szCs w:val="21"/>
              </w:rPr>
              <w:t>Huimi</w:t>
            </w:r>
            <w:proofErr w:type="spellEnd"/>
            <w:r w:rsidRPr="00F801A4">
              <w:rPr>
                <w:rFonts w:ascii="Times New Roman"/>
                <w:color w:val="000000"/>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Zhao Li</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李</w:t>
            </w:r>
            <w:r w:rsidRPr="00F801A4">
              <w:rPr>
                <w:rFonts w:ascii="Times New Roman"/>
                <w:color w:val="000000"/>
                <w:sz w:val="21"/>
                <w:szCs w:val="21"/>
              </w:rPr>
              <w:t xml:space="preserve"> </w:t>
            </w:r>
            <w:r w:rsidRPr="00F801A4">
              <w:rPr>
                <w:rFonts w:ascii="Times New Roman"/>
                <w:color w:val="000000"/>
                <w:sz w:val="21"/>
                <w:szCs w:val="21"/>
              </w:rPr>
              <w:t>照，李晓花，高兴会，张阳阳，史</w:t>
            </w:r>
            <w:r w:rsidRPr="00F801A4">
              <w:rPr>
                <w:rFonts w:ascii="Times New Roman"/>
                <w:color w:val="000000"/>
                <w:sz w:val="21"/>
                <w:szCs w:val="21"/>
              </w:rPr>
              <w:t xml:space="preserve"> </w:t>
            </w:r>
            <w:r w:rsidRPr="00F801A4">
              <w:rPr>
                <w:rFonts w:ascii="Times New Roman"/>
                <w:color w:val="000000"/>
                <w:sz w:val="21"/>
                <w:szCs w:val="21"/>
              </w:rPr>
              <w:t>文，马会民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108</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6</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bookmarkStart w:id="17" w:name="OLE_LINK42"/>
            <w:bookmarkStart w:id="18" w:name="OLE_LINK43"/>
            <w:bookmarkStart w:id="19" w:name="OLE_LINK21"/>
            <w:bookmarkStart w:id="20" w:name="OLE_LINK22"/>
            <w:proofErr w:type="spellStart"/>
            <w:r w:rsidRPr="00F801A4">
              <w:rPr>
                <w:rFonts w:ascii="Times New Roman"/>
                <w:sz w:val="21"/>
                <w:szCs w:val="21"/>
              </w:rPr>
              <w:t>Rhodamine</w:t>
            </w:r>
            <w:proofErr w:type="spellEnd"/>
            <w:r w:rsidRPr="00F801A4">
              <w:rPr>
                <w:rFonts w:ascii="Times New Roman"/>
                <w:sz w:val="21"/>
                <w:szCs w:val="21"/>
              </w:rPr>
              <w:t xml:space="preserve"> B </w:t>
            </w:r>
            <w:proofErr w:type="spellStart"/>
            <w:r w:rsidRPr="00F801A4">
              <w:rPr>
                <w:rFonts w:ascii="Times New Roman"/>
                <w:sz w:val="21"/>
                <w:szCs w:val="21"/>
              </w:rPr>
              <w:t>thiolactone</w:t>
            </w:r>
            <w:bookmarkEnd w:id="17"/>
            <w:bookmarkEnd w:id="18"/>
            <w:proofErr w:type="spellEnd"/>
            <w:r w:rsidRPr="00F801A4">
              <w:rPr>
                <w:rFonts w:ascii="Times New Roman"/>
                <w:sz w:val="21"/>
                <w:szCs w:val="21"/>
              </w:rPr>
              <w:t xml:space="preserve">: a simple </w:t>
            </w:r>
            <w:proofErr w:type="spellStart"/>
            <w:r w:rsidRPr="00F801A4">
              <w:rPr>
                <w:rFonts w:ascii="Times New Roman"/>
                <w:sz w:val="21"/>
                <w:szCs w:val="21"/>
              </w:rPr>
              <w:t>chemosensor</w:t>
            </w:r>
            <w:proofErr w:type="spellEnd"/>
            <w:r w:rsidRPr="00F801A4">
              <w:rPr>
                <w:rFonts w:ascii="Times New Roman"/>
                <w:sz w:val="21"/>
                <w:szCs w:val="21"/>
              </w:rPr>
              <w:t xml:space="preserve"> for Hg</w:t>
            </w:r>
            <w:r w:rsidRPr="00F801A4">
              <w:rPr>
                <w:rFonts w:ascii="Times New Roman"/>
                <w:sz w:val="21"/>
                <w:szCs w:val="21"/>
                <w:vertAlign w:val="superscript"/>
              </w:rPr>
              <w:t>2+</w:t>
            </w:r>
            <w:r w:rsidRPr="00F801A4">
              <w:rPr>
                <w:rFonts w:ascii="Times New Roman"/>
                <w:sz w:val="21"/>
                <w:szCs w:val="21"/>
              </w:rPr>
              <w:t xml:space="preserve"> in aqueous media/Chemical Communications/</w:t>
            </w:r>
            <w:proofErr w:type="spellStart"/>
            <w:r w:rsidRPr="00F801A4">
              <w:rPr>
                <w:rFonts w:ascii="Times New Roman"/>
                <w:sz w:val="21"/>
                <w:szCs w:val="21"/>
              </w:rPr>
              <w:t>Wen</w:t>
            </w:r>
            <w:proofErr w:type="spellEnd"/>
            <w:r w:rsidRPr="00F801A4">
              <w:rPr>
                <w:rFonts w:ascii="Times New Roman"/>
                <w:sz w:val="21"/>
                <w:szCs w:val="21"/>
              </w:rPr>
              <w:t xml:space="preserve"> Shi and </w:t>
            </w:r>
            <w:proofErr w:type="spellStart"/>
            <w:r w:rsidRPr="00F801A4">
              <w:rPr>
                <w:rFonts w:ascii="Times New Roman"/>
                <w:sz w:val="21"/>
                <w:szCs w:val="21"/>
              </w:rPr>
              <w:t>Huimin</w:t>
            </w:r>
            <w:proofErr w:type="spellEnd"/>
            <w:r w:rsidRPr="00F801A4">
              <w:rPr>
                <w:rFonts w:ascii="Times New Roman"/>
                <w:sz w:val="21"/>
                <w:szCs w:val="21"/>
              </w:rPr>
              <w:t xml:space="preserve"> Ma</w:t>
            </w:r>
            <w:bookmarkEnd w:id="19"/>
            <w:bookmarkEnd w:id="20"/>
            <w:r w:rsidRPr="00F801A4">
              <w:rPr>
                <w:rFonts w:ascii="Times New Roman"/>
                <w:sz w:val="21"/>
                <w:szCs w:val="21"/>
              </w:rPr>
              <w:t>*</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bookmarkStart w:id="21" w:name="OLE_LINK23"/>
            <w:r w:rsidRPr="00F801A4">
              <w:rPr>
                <w:rFonts w:ascii="Times New Roman"/>
                <w:color w:val="000000"/>
                <w:sz w:val="21"/>
                <w:szCs w:val="21"/>
              </w:rPr>
              <w:t>2008, 1856-1858</w:t>
            </w:r>
            <w:bookmarkEnd w:id="21"/>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smartTag w:uri="urn:schemas-microsoft-com:office:smarttags" w:element="chsdate">
              <w:smartTagPr>
                <w:attr w:name="Year" w:val="2008"/>
                <w:attr w:name="Month" w:val="2"/>
                <w:attr w:name="Day" w:val="14"/>
                <w:attr w:name="IsLunarDate" w:val="False"/>
                <w:attr w:name="IsROCDate" w:val="False"/>
              </w:smartTagPr>
              <w:r w:rsidRPr="00F801A4">
                <w:rPr>
                  <w:rFonts w:ascii="Times New Roman"/>
                  <w:color w:val="000000"/>
                  <w:sz w:val="21"/>
                  <w:szCs w:val="21"/>
                </w:rPr>
                <w:t>2008</w:t>
              </w:r>
              <w:r w:rsidRPr="00F801A4">
                <w:rPr>
                  <w:rFonts w:ascii="Times New Roman"/>
                  <w:color w:val="000000"/>
                  <w:sz w:val="21"/>
                  <w:szCs w:val="21"/>
                </w:rPr>
                <w:t>年</w:t>
              </w:r>
              <w:r w:rsidRPr="00F801A4">
                <w:rPr>
                  <w:rFonts w:ascii="Times New Roman"/>
                  <w:color w:val="000000"/>
                  <w:sz w:val="21"/>
                  <w:szCs w:val="21"/>
                </w:rPr>
                <w:t>2</w:t>
              </w:r>
              <w:r w:rsidRPr="00F801A4">
                <w:rPr>
                  <w:rFonts w:ascii="Times New Roman"/>
                  <w:color w:val="000000"/>
                  <w:sz w:val="21"/>
                  <w:szCs w:val="21"/>
                </w:rPr>
                <w:t>月</w:t>
              </w:r>
              <w:r w:rsidRPr="00F801A4">
                <w:rPr>
                  <w:rFonts w:ascii="Times New Roman"/>
                  <w:color w:val="000000"/>
                  <w:sz w:val="21"/>
                  <w:szCs w:val="21"/>
                </w:rPr>
                <w:t>14</w:t>
              </w:r>
              <w:r w:rsidRPr="00F801A4">
                <w:rPr>
                  <w:rFonts w:ascii="Times New Roman"/>
                  <w:color w:val="000000"/>
                  <w:sz w:val="21"/>
                  <w:szCs w:val="21"/>
                </w:rPr>
                <w:t>日</w:t>
              </w:r>
            </w:smartTag>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sz w:val="21"/>
                <w:szCs w:val="21"/>
                <w:lang w:val="de-DE"/>
              </w:rPr>
              <w:t>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Wen Shi</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史</w:t>
            </w:r>
            <w:r w:rsidRPr="00F801A4">
              <w:rPr>
                <w:rFonts w:ascii="Times New Roman"/>
                <w:color w:val="000000"/>
                <w:sz w:val="21"/>
                <w:szCs w:val="21"/>
              </w:rPr>
              <w:t xml:space="preserve"> </w:t>
            </w:r>
            <w:r w:rsidRPr="00F801A4">
              <w:rPr>
                <w:rFonts w:ascii="Times New Roman"/>
                <w:color w:val="000000"/>
                <w:sz w:val="21"/>
                <w:szCs w:val="21"/>
              </w:rPr>
              <w:t>文，马会民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216</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7</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r w:rsidRPr="00F801A4">
              <w:rPr>
                <w:rFonts w:ascii="Times New Roman"/>
                <w:sz w:val="21"/>
                <w:szCs w:val="21"/>
              </w:rPr>
              <w:t xml:space="preserve">A tunable </w:t>
            </w:r>
            <w:proofErr w:type="spellStart"/>
            <w:r w:rsidRPr="00F801A4">
              <w:rPr>
                <w:rFonts w:ascii="Times New Roman"/>
                <w:sz w:val="21"/>
                <w:szCs w:val="21"/>
              </w:rPr>
              <w:t>ratiometric</w:t>
            </w:r>
            <w:proofErr w:type="spellEnd"/>
            <w:r w:rsidRPr="00F801A4">
              <w:rPr>
                <w:rFonts w:ascii="Times New Roman"/>
                <w:sz w:val="21"/>
                <w:szCs w:val="21"/>
              </w:rPr>
              <w:t xml:space="preserve"> pH sensor based on carbon nanodots and its application to </w:t>
            </w:r>
            <w:bookmarkStart w:id="22" w:name="OLE_LINK27"/>
            <w:bookmarkStart w:id="23" w:name="OLE_LINK28"/>
            <w:r w:rsidRPr="00F801A4">
              <w:rPr>
                <w:rFonts w:ascii="Times New Roman"/>
                <w:sz w:val="21"/>
                <w:szCs w:val="21"/>
              </w:rPr>
              <w:t>quantitatively</w:t>
            </w:r>
            <w:bookmarkEnd w:id="22"/>
            <w:bookmarkEnd w:id="23"/>
            <w:r w:rsidRPr="00F801A4">
              <w:rPr>
                <w:rFonts w:ascii="Times New Roman"/>
                <w:sz w:val="21"/>
                <w:szCs w:val="21"/>
              </w:rPr>
              <w:t xml:space="preserve"> measuring the intracellular pH of whole cells/</w:t>
            </w:r>
            <w:bookmarkStart w:id="24" w:name="OLE_LINK24"/>
            <w:proofErr w:type="spellStart"/>
            <w:r w:rsidR="00F923B1" w:rsidRPr="00F801A4">
              <w:rPr>
                <w:rFonts w:ascii="Times New Roman"/>
                <w:sz w:val="21"/>
                <w:szCs w:val="21"/>
              </w:rPr>
              <w:fldChar w:fldCharType="begin"/>
            </w:r>
            <w:r w:rsidRPr="00F801A4">
              <w:rPr>
                <w:rFonts w:ascii="Times New Roman"/>
                <w:sz w:val="21"/>
                <w:szCs w:val="21"/>
              </w:rPr>
              <w:instrText xml:space="preserve"> HYPERLINK "http://onlinelibrary.wiley.com/journal/10.1002/(ISSN)1521-3773" </w:instrText>
            </w:r>
            <w:r w:rsidR="00F923B1" w:rsidRPr="00F801A4">
              <w:rPr>
                <w:rFonts w:ascii="Times New Roman"/>
                <w:sz w:val="21"/>
                <w:szCs w:val="21"/>
              </w:rPr>
              <w:fldChar w:fldCharType="separate"/>
            </w:r>
            <w:r w:rsidRPr="00F801A4">
              <w:rPr>
                <w:rFonts w:ascii="Times New Roman"/>
                <w:sz w:val="21"/>
                <w:szCs w:val="21"/>
              </w:rPr>
              <w:t>Angewandte</w:t>
            </w:r>
            <w:proofErr w:type="spellEnd"/>
            <w:r w:rsidRPr="00F801A4">
              <w:rPr>
                <w:rFonts w:ascii="Times New Roman"/>
                <w:sz w:val="21"/>
                <w:szCs w:val="21"/>
              </w:rPr>
              <w:t xml:space="preserve"> Chemie International Edition</w:t>
            </w:r>
            <w:r w:rsidR="00F923B1" w:rsidRPr="00F801A4">
              <w:rPr>
                <w:rFonts w:ascii="Times New Roman"/>
                <w:sz w:val="21"/>
                <w:szCs w:val="21"/>
              </w:rPr>
              <w:fldChar w:fldCharType="end"/>
            </w:r>
            <w:bookmarkEnd w:id="24"/>
            <w:r w:rsidRPr="00F801A4">
              <w:rPr>
                <w:rFonts w:ascii="Times New Roman"/>
                <w:sz w:val="21"/>
                <w:szCs w:val="21"/>
              </w:rPr>
              <w:t>/</w:t>
            </w:r>
            <w:bookmarkStart w:id="25" w:name="OLE_LINK336"/>
            <w:bookmarkStart w:id="26" w:name="OLE_LINK337"/>
            <w:r w:rsidRPr="00F801A4">
              <w:rPr>
                <w:rFonts w:ascii="Times New Roman"/>
                <w:sz w:val="21"/>
                <w:szCs w:val="21"/>
              </w:rPr>
              <w:t xml:space="preserve"> </w:t>
            </w:r>
            <w:proofErr w:type="spellStart"/>
            <w:r w:rsidRPr="00F801A4">
              <w:rPr>
                <w:rFonts w:ascii="Times New Roman"/>
                <w:sz w:val="21"/>
                <w:szCs w:val="21"/>
              </w:rPr>
              <w:t>Wen</w:t>
            </w:r>
            <w:proofErr w:type="spellEnd"/>
            <w:r w:rsidRPr="00F801A4">
              <w:rPr>
                <w:rFonts w:ascii="Times New Roman"/>
                <w:sz w:val="21"/>
                <w:szCs w:val="21"/>
              </w:rPr>
              <w:t xml:space="preserve"> Shi,* </w:t>
            </w:r>
            <w:proofErr w:type="spellStart"/>
            <w:r w:rsidRPr="00F801A4">
              <w:rPr>
                <w:rFonts w:ascii="Times New Roman"/>
                <w:sz w:val="21"/>
                <w:szCs w:val="21"/>
              </w:rPr>
              <w:t>Xiaohua</w:t>
            </w:r>
            <w:proofErr w:type="spellEnd"/>
            <w:r w:rsidRPr="00F801A4">
              <w:rPr>
                <w:rFonts w:ascii="Times New Roman"/>
                <w:sz w:val="21"/>
                <w:szCs w:val="21"/>
              </w:rPr>
              <w:t xml:space="preserve"> Li and </w:t>
            </w:r>
            <w:proofErr w:type="spellStart"/>
            <w:r w:rsidRPr="00F801A4">
              <w:rPr>
                <w:rFonts w:ascii="Times New Roman"/>
                <w:sz w:val="21"/>
                <w:szCs w:val="21"/>
              </w:rPr>
              <w:t>Huimin</w:t>
            </w:r>
            <w:proofErr w:type="spellEnd"/>
            <w:r w:rsidRPr="00F801A4">
              <w:rPr>
                <w:rFonts w:ascii="Times New Roman"/>
                <w:sz w:val="21"/>
                <w:szCs w:val="21"/>
              </w:rPr>
              <w:t xml:space="preserve"> Ma</w:t>
            </w:r>
            <w:bookmarkEnd w:id="25"/>
            <w:bookmarkEnd w:id="26"/>
            <w:r w:rsidRPr="00F801A4">
              <w:rPr>
                <w:rFonts w:ascii="Times New Roman"/>
                <w:sz w:val="21"/>
                <w:szCs w:val="21"/>
              </w:rPr>
              <w:t>*</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 xml:space="preserve">2012, 51, </w:t>
            </w:r>
            <w:r w:rsidRPr="00F801A4">
              <w:rPr>
                <w:rFonts w:ascii="Times New Roman"/>
                <w:bCs/>
                <w:color w:val="000000"/>
                <w:sz w:val="21"/>
                <w:szCs w:val="21"/>
              </w:rPr>
              <w:t>6432-6435</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smartTag w:uri="urn:schemas-microsoft-com:office:smarttags" w:element="chsdate">
              <w:smartTagPr>
                <w:attr w:name="IsROCDate" w:val="False"/>
                <w:attr w:name="IsLunarDate" w:val="False"/>
                <w:attr w:name="Day" w:val="29"/>
                <w:attr w:name="Month" w:val="5"/>
                <w:attr w:name="Year" w:val="2012"/>
              </w:smartTagPr>
              <w:r w:rsidRPr="00F801A4">
                <w:rPr>
                  <w:rFonts w:ascii="Times New Roman"/>
                  <w:color w:val="000000"/>
                  <w:sz w:val="21"/>
                  <w:szCs w:val="21"/>
                </w:rPr>
                <w:t>2012</w:t>
              </w:r>
              <w:r w:rsidRPr="00F801A4">
                <w:rPr>
                  <w:rFonts w:ascii="Times New Roman"/>
                  <w:color w:val="000000"/>
                  <w:sz w:val="21"/>
                  <w:szCs w:val="21"/>
                </w:rPr>
                <w:t>年</w:t>
              </w:r>
              <w:r w:rsidRPr="00F801A4">
                <w:rPr>
                  <w:rFonts w:ascii="Times New Roman"/>
                  <w:color w:val="000000"/>
                  <w:sz w:val="21"/>
                  <w:szCs w:val="21"/>
                </w:rPr>
                <w:t>5</w:t>
              </w:r>
              <w:r w:rsidRPr="00F801A4">
                <w:rPr>
                  <w:rFonts w:ascii="Times New Roman"/>
                  <w:color w:val="000000"/>
                  <w:sz w:val="21"/>
                  <w:szCs w:val="21"/>
                </w:rPr>
                <w:t>月</w:t>
              </w:r>
              <w:r w:rsidRPr="00F801A4">
                <w:rPr>
                  <w:rFonts w:ascii="Times New Roman"/>
                  <w:color w:val="000000"/>
                  <w:sz w:val="21"/>
                  <w:szCs w:val="21"/>
                </w:rPr>
                <w:t>29</w:t>
              </w:r>
              <w:r w:rsidRPr="00F801A4">
                <w:rPr>
                  <w:rFonts w:ascii="Times New Roman"/>
                  <w:color w:val="000000"/>
                  <w:sz w:val="21"/>
                  <w:szCs w:val="21"/>
                </w:rPr>
                <w:t>日</w:t>
              </w:r>
            </w:smartTag>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sz w:val="21"/>
                <w:szCs w:val="21"/>
                <w:lang w:val="de-DE"/>
              </w:rPr>
              <w:t>WenShi, Huimin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Wen Shi</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lang w:val="de-DE"/>
              </w:rPr>
              <w:t>史</w:t>
            </w:r>
            <w:r w:rsidRPr="00F801A4">
              <w:rPr>
                <w:rFonts w:ascii="Times New Roman"/>
                <w:color w:val="000000"/>
                <w:sz w:val="21"/>
                <w:szCs w:val="21"/>
                <w:lang w:val="de-DE"/>
              </w:rPr>
              <w:t xml:space="preserve"> </w:t>
            </w:r>
            <w:r w:rsidRPr="00F801A4">
              <w:rPr>
                <w:rFonts w:ascii="Times New Roman"/>
                <w:color w:val="000000"/>
                <w:sz w:val="21"/>
                <w:szCs w:val="21"/>
                <w:lang w:val="de-DE"/>
              </w:rPr>
              <w:t>文，李晓花，马会民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327</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r w:rsidR="00F801A4" w:rsidRPr="00F801A4" w:rsidTr="00F801A4">
        <w:trPr>
          <w:jc w:val="center"/>
        </w:trPr>
        <w:tc>
          <w:tcPr>
            <w:tcW w:w="416"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8</w:t>
            </w:r>
          </w:p>
        </w:tc>
        <w:tc>
          <w:tcPr>
            <w:tcW w:w="3827" w:type="dxa"/>
            <w:vAlign w:val="center"/>
          </w:tcPr>
          <w:p w:rsidR="00924A9C" w:rsidRPr="00F801A4" w:rsidRDefault="00924A9C" w:rsidP="00F801A4">
            <w:pPr>
              <w:pStyle w:val="a4"/>
              <w:adjustRightInd w:val="0"/>
              <w:snapToGrid w:val="0"/>
              <w:spacing w:line="240" w:lineRule="auto"/>
              <w:ind w:firstLineChars="0" w:firstLine="0"/>
              <w:outlineLvl w:val="1"/>
              <w:rPr>
                <w:rFonts w:ascii="Times New Roman"/>
                <w:color w:val="000000" w:themeColor="text1"/>
                <w:sz w:val="21"/>
                <w:szCs w:val="21"/>
              </w:rPr>
            </w:pPr>
            <w:bookmarkStart w:id="27" w:name="OLE_LINK25"/>
            <w:bookmarkStart w:id="28" w:name="OLE_LINK30"/>
            <w:r w:rsidRPr="00F801A4">
              <w:rPr>
                <w:rFonts w:ascii="Times New Roman"/>
                <w:i/>
                <w:sz w:val="21"/>
                <w:szCs w:val="21"/>
              </w:rPr>
              <w:t>In vivo</w:t>
            </w:r>
            <w:r w:rsidRPr="00F801A4">
              <w:rPr>
                <w:rFonts w:ascii="Times New Roman"/>
                <w:sz w:val="21"/>
                <w:szCs w:val="21"/>
              </w:rPr>
              <w:t xml:space="preserve"> monitoring of hydrogen sulfide using a </w:t>
            </w:r>
            <w:proofErr w:type="spellStart"/>
            <w:r w:rsidRPr="00F801A4">
              <w:rPr>
                <w:rFonts w:ascii="Times New Roman"/>
                <w:sz w:val="21"/>
                <w:szCs w:val="21"/>
              </w:rPr>
              <w:t>cresyl</w:t>
            </w:r>
            <w:proofErr w:type="spellEnd"/>
            <w:r w:rsidRPr="00F801A4">
              <w:rPr>
                <w:rFonts w:ascii="Times New Roman"/>
                <w:sz w:val="21"/>
                <w:szCs w:val="21"/>
              </w:rPr>
              <w:t xml:space="preserve"> violet-based </w:t>
            </w:r>
            <w:proofErr w:type="spellStart"/>
            <w:r w:rsidRPr="00F801A4">
              <w:rPr>
                <w:rFonts w:ascii="Times New Roman"/>
                <w:sz w:val="21"/>
                <w:szCs w:val="21"/>
              </w:rPr>
              <w:t>ratiometric</w:t>
            </w:r>
            <w:proofErr w:type="spellEnd"/>
            <w:r w:rsidRPr="00F801A4">
              <w:rPr>
                <w:rFonts w:ascii="Times New Roman"/>
                <w:sz w:val="21"/>
                <w:szCs w:val="21"/>
              </w:rPr>
              <w:t xml:space="preserve"> fluorescence probe</w:t>
            </w:r>
            <w:bookmarkEnd w:id="27"/>
            <w:bookmarkEnd w:id="28"/>
            <w:r w:rsidRPr="00F801A4">
              <w:rPr>
                <w:rFonts w:ascii="Times New Roman"/>
                <w:sz w:val="21"/>
                <w:szCs w:val="21"/>
              </w:rPr>
              <w:t>/</w:t>
            </w:r>
            <w:bookmarkStart w:id="29" w:name="OLE_LINK31"/>
            <w:bookmarkStart w:id="30" w:name="OLE_LINK32"/>
            <w:r w:rsidRPr="00F801A4">
              <w:rPr>
                <w:rFonts w:ascii="Times New Roman"/>
                <w:sz w:val="21"/>
                <w:szCs w:val="21"/>
              </w:rPr>
              <w:t>Chemical Communications</w:t>
            </w:r>
            <w:bookmarkEnd w:id="29"/>
            <w:bookmarkEnd w:id="30"/>
            <w:r w:rsidRPr="00F801A4">
              <w:rPr>
                <w:rFonts w:ascii="Times New Roman"/>
                <w:sz w:val="21"/>
                <w:szCs w:val="21"/>
              </w:rPr>
              <w:t xml:space="preserve">/ </w:t>
            </w:r>
            <w:proofErr w:type="spellStart"/>
            <w:r w:rsidRPr="00F801A4">
              <w:rPr>
                <w:rFonts w:ascii="Times New Roman"/>
                <w:sz w:val="21"/>
                <w:szCs w:val="21"/>
              </w:rPr>
              <w:t>Qiongqiong</w:t>
            </w:r>
            <w:proofErr w:type="spellEnd"/>
            <w:r w:rsidRPr="00F801A4">
              <w:rPr>
                <w:rFonts w:ascii="Times New Roman"/>
                <w:sz w:val="21"/>
                <w:szCs w:val="21"/>
              </w:rPr>
              <w:t xml:space="preserve"> Wan, </w:t>
            </w:r>
            <w:proofErr w:type="spellStart"/>
            <w:r w:rsidRPr="00F801A4">
              <w:rPr>
                <w:rFonts w:ascii="Times New Roman"/>
                <w:sz w:val="21"/>
                <w:szCs w:val="21"/>
              </w:rPr>
              <w:t>Yanchao</w:t>
            </w:r>
            <w:proofErr w:type="spellEnd"/>
            <w:r w:rsidRPr="00F801A4">
              <w:rPr>
                <w:rFonts w:ascii="Times New Roman"/>
                <w:sz w:val="21"/>
                <w:szCs w:val="21"/>
              </w:rPr>
              <w:t xml:space="preserve"> Song, Zhao Li, </w:t>
            </w:r>
            <w:proofErr w:type="spellStart"/>
            <w:r w:rsidRPr="00F801A4">
              <w:rPr>
                <w:rFonts w:ascii="Times New Roman"/>
                <w:sz w:val="21"/>
                <w:szCs w:val="21"/>
              </w:rPr>
              <w:t>Xinghui</w:t>
            </w:r>
            <w:proofErr w:type="spellEnd"/>
            <w:r w:rsidRPr="00F801A4">
              <w:rPr>
                <w:rFonts w:ascii="Times New Roman"/>
                <w:sz w:val="21"/>
                <w:szCs w:val="21"/>
              </w:rPr>
              <w:t xml:space="preserve"> </w:t>
            </w:r>
            <w:proofErr w:type="spellStart"/>
            <w:r w:rsidRPr="00F801A4">
              <w:rPr>
                <w:rFonts w:ascii="Times New Roman"/>
                <w:sz w:val="21"/>
                <w:szCs w:val="21"/>
              </w:rPr>
              <w:t>Gao</w:t>
            </w:r>
            <w:proofErr w:type="spellEnd"/>
            <w:r w:rsidRPr="00F801A4">
              <w:rPr>
                <w:rFonts w:ascii="Times New Roman"/>
                <w:sz w:val="21"/>
                <w:szCs w:val="21"/>
              </w:rPr>
              <w:t xml:space="preserve"> and </w:t>
            </w:r>
            <w:proofErr w:type="spellStart"/>
            <w:r w:rsidRPr="00F801A4">
              <w:rPr>
                <w:rFonts w:ascii="Times New Roman"/>
                <w:sz w:val="21"/>
                <w:szCs w:val="21"/>
              </w:rPr>
              <w:t>Huimin</w:t>
            </w:r>
            <w:proofErr w:type="spellEnd"/>
            <w:r w:rsidRPr="00F801A4">
              <w:rPr>
                <w:rFonts w:ascii="Times New Roman"/>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rPr>
              <w:t>2013, 49, 502-504</w:t>
            </w:r>
          </w:p>
        </w:tc>
        <w:tc>
          <w:tcPr>
            <w:tcW w:w="851"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smartTag w:uri="urn:schemas-microsoft-com:office:smarttags" w:element="chsdate">
              <w:smartTagPr>
                <w:attr w:name="Year" w:val="2012"/>
                <w:attr w:name="Month" w:val="11"/>
                <w:attr w:name="Day" w:val="20"/>
                <w:attr w:name="IsLunarDate" w:val="False"/>
                <w:attr w:name="IsROCDate" w:val="False"/>
              </w:smartTagPr>
              <w:r w:rsidRPr="00F801A4">
                <w:rPr>
                  <w:rFonts w:ascii="Times New Roman"/>
                  <w:color w:val="000000"/>
                  <w:sz w:val="21"/>
                  <w:szCs w:val="21"/>
                </w:rPr>
                <w:t>2012</w:t>
              </w:r>
              <w:r w:rsidRPr="00F801A4">
                <w:rPr>
                  <w:rFonts w:ascii="Times New Roman"/>
                  <w:color w:val="000000"/>
                  <w:sz w:val="21"/>
                  <w:szCs w:val="21"/>
                </w:rPr>
                <w:t>年</w:t>
              </w:r>
              <w:r w:rsidRPr="00F801A4">
                <w:rPr>
                  <w:rFonts w:ascii="Times New Roman"/>
                  <w:color w:val="000000"/>
                  <w:sz w:val="21"/>
                  <w:szCs w:val="21"/>
                </w:rPr>
                <w:t>11</w:t>
              </w:r>
              <w:r w:rsidRPr="00F801A4">
                <w:rPr>
                  <w:rFonts w:ascii="Times New Roman"/>
                  <w:color w:val="000000"/>
                  <w:sz w:val="21"/>
                  <w:szCs w:val="21"/>
                </w:rPr>
                <w:t>月</w:t>
              </w:r>
              <w:r w:rsidRPr="00F801A4">
                <w:rPr>
                  <w:rFonts w:ascii="Times New Roman"/>
                  <w:color w:val="000000"/>
                  <w:sz w:val="21"/>
                  <w:szCs w:val="21"/>
                </w:rPr>
                <w:t>20</w:t>
              </w:r>
              <w:r w:rsidRPr="00F801A4">
                <w:rPr>
                  <w:rFonts w:ascii="Times New Roman"/>
                  <w:color w:val="000000"/>
                  <w:sz w:val="21"/>
                  <w:szCs w:val="21"/>
                </w:rPr>
                <w:t>日</w:t>
              </w:r>
            </w:smartTag>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color w:val="000000"/>
                <w:sz w:val="21"/>
                <w:szCs w:val="21"/>
              </w:rPr>
              <w:t>Huimin</w:t>
            </w:r>
            <w:proofErr w:type="spellEnd"/>
            <w:r w:rsidRPr="00F801A4">
              <w:rPr>
                <w:rFonts w:ascii="Times New Roman"/>
                <w:color w:val="000000"/>
                <w:sz w:val="21"/>
                <w:szCs w:val="21"/>
              </w:rPr>
              <w:t xml:space="preserve"> Ma</w:t>
            </w:r>
          </w:p>
        </w:tc>
        <w:tc>
          <w:tcPr>
            <w:tcW w:w="850"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proofErr w:type="spellStart"/>
            <w:r w:rsidRPr="00F801A4">
              <w:rPr>
                <w:rFonts w:ascii="Times New Roman"/>
                <w:sz w:val="21"/>
                <w:szCs w:val="21"/>
              </w:rPr>
              <w:t>Qiongqiong</w:t>
            </w:r>
            <w:proofErr w:type="spellEnd"/>
            <w:r w:rsidRPr="00F801A4">
              <w:rPr>
                <w:rFonts w:ascii="Times New Roman"/>
                <w:sz w:val="21"/>
                <w:szCs w:val="21"/>
              </w:rPr>
              <w:t xml:space="preserve"> Wan</w:t>
            </w:r>
          </w:p>
        </w:tc>
        <w:tc>
          <w:tcPr>
            <w:tcW w:w="1134"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sz w:val="21"/>
                <w:szCs w:val="21"/>
                <w:lang w:val="de-DE"/>
              </w:rPr>
              <w:t>万琼琼，宋延超，李</w:t>
            </w:r>
            <w:r w:rsidRPr="00F801A4">
              <w:rPr>
                <w:rFonts w:ascii="Times New Roman"/>
                <w:color w:val="000000"/>
                <w:sz w:val="21"/>
                <w:szCs w:val="21"/>
                <w:lang w:val="de-DE"/>
              </w:rPr>
              <w:t xml:space="preserve"> </w:t>
            </w:r>
            <w:r w:rsidRPr="00F801A4">
              <w:rPr>
                <w:rFonts w:ascii="Times New Roman"/>
                <w:color w:val="000000"/>
                <w:sz w:val="21"/>
                <w:szCs w:val="21"/>
                <w:lang w:val="de-DE"/>
              </w:rPr>
              <w:t>照，高兴会，马会民</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168</w:t>
            </w:r>
          </w:p>
        </w:tc>
        <w:tc>
          <w:tcPr>
            <w:tcW w:w="567"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SCI</w:t>
            </w:r>
          </w:p>
        </w:tc>
        <w:tc>
          <w:tcPr>
            <w:tcW w:w="709" w:type="dxa"/>
            <w:vAlign w:val="center"/>
          </w:tcPr>
          <w:p w:rsidR="00924A9C" w:rsidRPr="00F801A4" w:rsidRDefault="00924A9C" w:rsidP="00F801A4">
            <w:pPr>
              <w:pStyle w:val="a4"/>
              <w:adjustRightInd w:val="0"/>
              <w:snapToGrid w:val="0"/>
              <w:spacing w:line="240" w:lineRule="auto"/>
              <w:ind w:firstLineChars="0" w:firstLine="0"/>
              <w:jc w:val="center"/>
              <w:outlineLvl w:val="1"/>
              <w:rPr>
                <w:rFonts w:ascii="Times New Roman"/>
                <w:color w:val="000000" w:themeColor="text1"/>
                <w:sz w:val="21"/>
                <w:szCs w:val="21"/>
              </w:rPr>
            </w:pPr>
            <w:r w:rsidRPr="00F801A4">
              <w:rPr>
                <w:rFonts w:ascii="Times New Roman"/>
                <w:color w:val="000000" w:themeColor="text1"/>
                <w:sz w:val="21"/>
                <w:szCs w:val="21"/>
              </w:rPr>
              <w:t>否</w:t>
            </w:r>
          </w:p>
        </w:tc>
      </w:tr>
    </w:tbl>
    <w:p w:rsidR="00924A9C" w:rsidRPr="00F801A4" w:rsidRDefault="00924A9C">
      <w:pPr>
        <w:rPr>
          <w:rFonts w:ascii="Times New Roman" w:eastAsia="宋体" w:hAnsi="Times New Roman" w:cs="Times New Roman"/>
          <w:szCs w:val="21"/>
        </w:rPr>
      </w:pPr>
    </w:p>
    <w:sectPr w:rsidR="00924A9C" w:rsidRPr="00F801A4" w:rsidSect="00924A9C">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roma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4A9C"/>
    <w:rsid w:val="001623C3"/>
    <w:rsid w:val="00403885"/>
    <w:rsid w:val="00516273"/>
    <w:rsid w:val="005A7C68"/>
    <w:rsid w:val="0066139C"/>
    <w:rsid w:val="006D09A1"/>
    <w:rsid w:val="00924A9C"/>
    <w:rsid w:val="009E4C98"/>
    <w:rsid w:val="00A30271"/>
    <w:rsid w:val="00AE1529"/>
    <w:rsid w:val="00B917E0"/>
    <w:rsid w:val="00ED7E58"/>
    <w:rsid w:val="00F56A1D"/>
    <w:rsid w:val="00F801A4"/>
    <w:rsid w:val="00F92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Char"/>
    <w:rsid w:val="00924A9C"/>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rsid w:val="00924A9C"/>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7E47-8DFB-41DB-9FF9-037B8F61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 文</dc:creator>
  <cp:keywords/>
  <dc:description/>
  <cp:lastModifiedBy>岳鹤</cp:lastModifiedBy>
  <cp:revision>8</cp:revision>
  <dcterms:created xsi:type="dcterms:W3CDTF">2020-01-06T03:20:00Z</dcterms:created>
  <dcterms:modified xsi:type="dcterms:W3CDTF">2020-01-14T08:19:00Z</dcterms:modified>
</cp:coreProperties>
</file>