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2309" w14:textId="233B9A3B" w:rsidR="00E71DCA" w:rsidRPr="00E71DCA" w:rsidRDefault="00A551F1" w:rsidP="00E71DCA">
      <w:pPr>
        <w:jc w:val="center"/>
        <w:rPr>
          <w:rFonts w:ascii="黑体" w:eastAsia="黑体" w:hAnsi="宋体" w:cs="Times New Roman" w:hint="eastAsia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典型</w:t>
      </w:r>
      <w:r w:rsidR="00B309FF" w:rsidRPr="00B309FF">
        <w:rPr>
          <w:rFonts w:ascii="黑体" w:eastAsia="黑体" w:hAnsi="黑体" w:cs="Times New Roman" w:hint="eastAsia"/>
          <w:b/>
          <w:bCs/>
          <w:sz w:val="32"/>
          <w:szCs w:val="32"/>
        </w:rPr>
        <w:t>二环色胺生物碱的不对称</w:t>
      </w:r>
      <w:r w:rsidR="00B309FF">
        <w:rPr>
          <w:rFonts w:ascii="黑体" w:eastAsia="黑体" w:hAnsi="黑体" w:cs="Times New Roman" w:hint="eastAsia"/>
          <w:b/>
          <w:bCs/>
          <w:sz w:val="32"/>
          <w:szCs w:val="32"/>
        </w:rPr>
        <w:t>全</w:t>
      </w:r>
      <w:r w:rsidR="00B309FF" w:rsidRPr="00B309FF">
        <w:rPr>
          <w:rFonts w:ascii="黑体" w:eastAsia="黑体" w:hAnsi="黑体" w:cs="Times New Roman" w:hint="eastAsia"/>
          <w:b/>
          <w:bCs/>
          <w:sz w:val="32"/>
          <w:szCs w:val="32"/>
        </w:rPr>
        <w:t>合成</w:t>
      </w:r>
      <w:r w:rsidR="00441770">
        <w:rPr>
          <w:rFonts w:ascii="黑体" w:eastAsia="黑体" w:hAnsi="黑体" w:cs="Times New Roman" w:hint="eastAsia"/>
          <w:b/>
          <w:bCs/>
          <w:sz w:val="32"/>
          <w:szCs w:val="32"/>
        </w:rPr>
        <w:t>与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化学生物学研究</w:t>
      </w:r>
    </w:p>
    <w:p w14:paraId="77F5006F" w14:textId="49F3202B" w:rsidR="00E71DCA" w:rsidRPr="00E71DCA" w:rsidRDefault="00B309FF" w:rsidP="00E71DCA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徐涛</w:t>
      </w:r>
    </w:p>
    <w:p w14:paraId="0D1E9F62" w14:textId="6B4FF6B3" w:rsidR="00E71DCA" w:rsidRPr="00E71DCA" w:rsidRDefault="00B309FF" w:rsidP="00E71DCA">
      <w:pPr>
        <w:jc w:val="center"/>
        <w:rPr>
          <w:rFonts w:ascii="Times New Roman" w:eastAsia="宋体" w:hAnsi="Times New Roman" w:cs="Times New Roman"/>
          <w:szCs w:val="21"/>
        </w:rPr>
      </w:pPr>
      <w:r w:rsidRPr="004574B4">
        <w:rPr>
          <w:rFonts w:ascii="宋体" w:eastAsia="宋体" w:hAnsi="宋体" w:hint="eastAsia"/>
          <w:szCs w:val="21"/>
        </w:rPr>
        <w:t>中国海洋大学</w:t>
      </w:r>
      <w:r w:rsidRPr="004574B4">
        <w:rPr>
          <w:rFonts w:ascii="宋体" w:eastAsia="宋体" w:hAnsi="宋体"/>
          <w:szCs w:val="21"/>
        </w:rPr>
        <w:t>，</w:t>
      </w:r>
      <w:r w:rsidRPr="004574B4">
        <w:rPr>
          <w:rFonts w:ascii="宋体" w:eastAsia="宋体" w:hAnsi="宋体" w:hint="eastAsia"/>
          <w:szCs w:val="21"/>
        </w:rPr>
        <w:t>青岛市崂山区香港东路23号</w:t>
      </w:r>
      <w:r w:rsidRPr="004574B4">
        <w:rPr>
          <w:rFonts w:ascii="宋体" w:eastAsia="宋体" w:hAnsi="宋体"/>
          <w:szCs w:val="21"/>
        </w:rPr>
        <w:t>，</w:t>
      </w:r>
      <w:r w:rsidRPr="004574B4">
        <w:rPr>
          <w:rFonts w:ascii="宋体" w:eastAsia="宋体" w:hAnsi="宋体" w:hint="eastAsia"/>
          <w:szCs w:val="21"/>
        </w:rPr>
        <w:t>26607</w:t>
      </w:r>
    </w:p>
    <w:p w14:paraId="6AD52C38" w14:textId="7A878D84" w:rsidR="00E71DCA" w:rsidRPr="00E71DCA" w:rsidRDefault="00E71DCA" w:rsidP="00E71DCA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E71DCA">
        <w:rPr>
          <w:rFonts w:ascii="Times New Roman" w:eastAsia="宋体" w:hAnsi="Times New Roman" w:cs="Times New Roman"/>
          <w:szCs w:val="21"/>
          <w:lang w:val="fr-FR"/>
        </w:rPr>
        <w:t xml:space="preserve">Email: </w:t>
      </w:r>
      <w:r w:rsidR="00B309FF">
        <w:rPr>
          <w:rFonts w:ascii="Times New Roman" w:eastAsia="宋体" w:hAnsi="Times New Roman" w:cs="Times New Roman" w:hint="eastAsia"/>
          <w:szCs w:val="21"/>
          <w:lang w:val="fr-FR"/>
        </w:rPr>
        <w:t>xutao@ouc.edu.cn</w:t>
      </w:r>
    </w:p>
    <w:p w14:paraId="0F0E5456" w14:textId="77777777" w:rsidR="00E71DCA" w:rsidRPr="00E71DCA" w:rsidRDefault="00E71DCA" w:rsidP="00E71DCA">
      <w:pPr>
        <w:spacing w:line="360" w:lineRule="auto"/>
        <w:jc w:val="center"/>
        <w:rPr>
          <w:rFonts w:ascii="Times New Roman" w:eastAsia="宋体" w:hAnsi="Times New Roman" w:cs="Times New Roman"/>
          <w:szCs w:val="21"/>
          <w:lang w:val="fr-FR"/>
        </w:rPr>
      </w:pPr>
    </w:p>
    <w:p w14:paraId="33C6219D" w14:textId="6BC382AB" w:rsidR="00E71DCA" w:rsidRPr="0001542F" w:rsidRDefault="00F70D66" w:rsidP="004E3EDF">
      <w:pPr>
        <w:autoSpaceDE w:val="0"/>
        <w:autoSpaceDN w:val="0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01542F">
        <w:rPr>
          <w:rFonts w:ascii="Times New Roman" w:eastAsia="宋体" w:hAnsi="Times New Roman" w:cs="Times New Roman"/>
          <w:szCs w:val="21"/>
        </w:rPr>
        <w:t>二聚环色胺生物碱</w:t>
      </w:r>
      <w:r w:rsidRPr="0001542F">
        <w:rPr>
          <w:rFonts w:ascii="Times New Roman" w:eastAsia="宋体" w:hAnsi="Times New Roman" w:cs="Times New Roman"/>
          <w:szCs w:val="21"/>
          <w:lang w:val="fr-FR"/>
        </w:rPr>
        <w:t>（</w:t>
      </w:r>
      <w:r w:rsidRPr="0001542F">
        <w:rPr>
          <w:rFonts w:ascii="Times New Roman" w:eastAsia="宋体" w:hAnsi="Times New Roman" w:cs="Times New Roman"/>
          <w:szCs w:val="21"/>
          <w:lang w:val="fr-FR"/>
        </w:rPr>
        <w:t>bis(cyclotriptamine) alkaloids</w:t>
      </w:r>
      <w:r w:rsidRPr="0001542F">
        <w:rPr>
          <w:rFonts w:ascii="Times New Roman" w:eastAsia="宋体" w:hAnsi="Times New Roman" w:cs="Times New Roman"/>
          <w:szCs w:val="21"/>
          <w:lang w:val="fr-FR"/>
        </w:rPr>
        <w:t>）</w:t>
      </w:r>
      <w:r w:rsidRPr="0001542F">
        <w:rPr>
          <w:rFonts w:ascii="Times New Roman" w:eastAsia="宋体" w:hAnsi="Times New Roman" w:cs="Times New Roman"/>
          <w:szCs w:val="21"/>
        </w:rPr>
        <w:t>是一类结构复杂</w:t>
      </w:r>
      <w:r w:rsidRPr="0001542F">
        <w:rPr>
          <w:rFonts w:ascii="Times New Roman" w:eastAsia="宋体" w:hAnsi="Times New Roman" w:cs="Times New Roman"/>
          <w:szCs w:val="21"/>
          <w:lang w:val="fr-FR"/>
        </w:rPr>
        <w:t>，</w:t>
      </w:r>
      <w:r w:rsidRPr="0001542F">
        <w:rPr>
          <w:rFonts w:ascii="Times New Roman" w:eastAsia="宋体" w:hAnsi="Times New Roman" w:cs="Times New Roman"/>
          <w:szCs w:val="21"/>
        </w:rPr>
        <w:t>活性多样的重要天然产物</w:t>
      </w:r>
      <w:r w:rsidRPr="0001542F">
        <w:rPr>
          <w:rFonts w:ascii="Times New Roman" w:eastAsia="宋体" w:hAnsi="Times New Roman" w:cs="Times New Roman"/>
          <w:szCs w:val="21"/>
          <w:lang w:val="fr-FR"/>
        </w:rPr>
        <w:t>，</w:t>
      </w:r>
      <w:r w:rsidRPr="0001542F">
        <w:rPr>
          <w:rFonts w:ascii="Times New Roman" w:eastAsia="宋体" w:hAnsi="Times New Roman" w:cs="Times New Roman"/>
          <w:szCs w:val="21"/>
        </w:rPr>
        <w:t>是吲哚生物碱家族中一类重要成员。这一家族分子的研究起始于</w:t>
      </w:r>
      <w:r w:rsidRPr="0001542F">
        <w:rPr>
          <w:rFonts w:ascii="Times New Roman" w:eastAsia="宋体" w:hAnsi="Times New Roman" w:cs="Times New Roman"/>
          <w:szCs w:val="21"/>
        </w:rPr>
        <w:t>1888</w:t>
      </w:r>
      <w:r w:rsidRPr="0001542F">
        <w:rPr>
          <w:rFonts w:ascii="Times New Roman" w:eastAsia="宋体" w:hAnsi="Times New Roman" w:cs="Times New Roman"/>
          <w:szCs w:val="21"/>
        </w:rPr>
        <w:t>年首次分离出腊梅碱（</w:t>
      </w:r>
      <w:r w:rsidRPr="0001542F">
        <w:rPr>
          <w:rFonts w:ascii="Times New Roman" w:eastAsia="宋体" w:hAnsi="Times New Roman" w:cs="Times New Roman"/>
          <w:szCs w:val="21"/>
        </w:rPr>
        <w:t>calycanthine</w:t>
      </w:r>
      <w:r w:rsidRPr="0001542F">
        <w:rPr>
          <w:rFonts w:ascii="Times New Roman" w:eastAsia="宋体" w:hAnsi="Times New Roman" w:cs="Times New Roman"/>
          <w:szCs w:val="21"/>
        </w:rPr>
        <w:t>）。尽管化学以及药物科学家对这类天然产物的分离，合成与活性研究已长达</w:t>
      </w:r>
      <w:r w:rsidRPr="0001542F">
        <w:rPr>
          <w:rFonts w:ascii="Times New Roman" w:eastAsia="宋体" w:hAnsi="Times New Roman" w:cs="Times New Roman"/>
          <w:szCs w:val="21"/>
        </w:rPr>
        <w:t>137</w:t>
      </w:r>
      <w:r w:rsidRPr="0001542F">
        <w:rPr>
          <w:rFonts w:ascii="Times New Roman" w:eastAsia="宋体" w:hAnsi="Times New Roman" w:cs="Times New Roman"/>
          <w:szCs w:val="21"/>
        </w:rPr>
        <w:t>年之久，该家族分子仍有两类天然产物是长期被忽略，甚至鲜有全合成报道的：例如吡咯</w:t>
      </w:r>
      <w:proofErr w:type="gramStart"/>
      <w:r w:rsidRPr="0001542F">
        <w:rPr>
          <w:rFonts w:ascii="Times New Roman" w:eastAsia="宋体" w:hAnsi="Times New Roman" w:cs="Times New Roman"/>
          <w:szCs w:val="21"/>
        </w:rPr>
        <w:t>啉</w:t>
      </w:r>
      <w:proofErr w:type="gramEnd"/>
      <w:r w:rsidRPr="0001542F">
        <w:rPr>
          <w:rFonts w:ascii="Times New Roman" w:eastAsia="宋体" w:hAnsi="Times New Roman" w:cs="Times New Roman"/>
          <w:szCs w:val="21"/>
        </w:rPr>
        <w:t>并喹啉类型</w:t>
      </w:r>
      <w:r w:rsidRPr="0001542F">
        <w:rPr>
          <w:rFonts w:ascii="Times New Roman" w:eastAsia="宋体" w:hAnsi="Times New Roman" w:cs="Times New Roman"/>
          <w:szCs w:val="21"/>
        </w:rPr>
        <w:t>(</w:t>
      </w:r>
      <w:proofErr w:type="spellStart"/>
      <w:r w:rsidRPr="0001542F">
        <w:rPr>
          <w:rFonts w:ascii="Times New Roman" w:eastAsia="宋体" w:hAnsi="Times New Roman" w:cs="Times New Roman"/>
          <w:szCs w:val="21"/>
        </w:rPr>
        <w:t>pyrrolidinoquinoline</w:t>
      </w:r>
      <w:proofErr w:type="spellEnd"/>
      <w:r w:rsidRPr="0001542F">
        <w:rPr>
          <w:rFonts w:ascii="Times New Roman" w:eastAsia="宋体" w:hAnsi="Times New Roman" w:cs="Times New Roman"/>
          <w:szCs w:val="21"/>
        </w:rPr>
        <w:t>)</w:t>
      </w:r>
      <w:r w:rsidRPr="0001542F">
        <w:rPr>
          <w:rFonts w:ascii="Times New Roman" w:eastAsia="宋体" w:hAnsi="Times New Roman" w:cs="Times New Roman"/>
          <w:szCs w:val="21"/>
        </w:rPr>
        <w:t>的</w:t>
      </w:r>
      <w:proofErr w:type="spellStart"/>
      <w:r w:rsidRPr="0001542F">
        <w:rPr>
          <w:rFonts w:ascii="Times New Roman" w:eastAsia="宋体" w:hAnsi="Times New Roman" w:cs="Times New Roman"/>
          <w:szCs w:val="21"/>
        </w:rPr>
        <w:t>isocalycanthine</w:t>
      </w:r>
      <w:proofErr w:type="spellEnd"/>
      <w:r w:rsidRPr="0001542F">
        <w:rPr>
          <w:rFonts w:ascii="Times New Roman" w:eastAsia="宋体" w:hAnsi="Times New Roman" w:cs="Times New Roman"/>
          <w:szCs w:val="21"/>
        </w:rPr>
        <w:t>、</w:t>
      </w:r>
      <w:proofErr w:type="spellStart"/>
      <w:r w:rsidRPr="0001542F">
        <w:rPr>
          <w:rFonts w:ascii="Times New Roman" w:eastAsia="宋体" w:hAnsi="Times New Roman" w:cs="Times New Roman"/>
          <w:szCs w:val="21"/>
        </w:rPr>
        <w:t>dehydrobhesine</w:t>
      </w:r>
      <w:proofErr w:type="spellEnd"/>
      <w:r w:rsidRPr="0001542F">
        <w:rPr>
          <w:rFonts w:ascii="Times New Roman" w:eastAsia="宋体" w:hAnsi="Times New Roman" w:cs="Times New Roman"/>
          <w:szCs w:val="21"/>
        </w:rPr>
        <w:t>、</w:t>
      </w:r>
      <w:proofErr w:type="spellStart"/>
      <w:r w:rsidRPr="0001542F">
        <w:rPr>
          <w:rFonts w:ascii="Times New Roman" w:eastAsia="宋体" w:hAnsi="Times New Roman" w:cs="Times New Roman"/>
          <w:szCs w:val="21"/>
        </w:rPr>
        <w:t>bhesine</w:t>
      </w:r>
      <w:proofErr w:type="spellEnd"/>
      <w:r w:rsidRPr="0001542F">
        <w:rPr>
          <w:rFonts w:ascii="Times New Roman" w:eastAsia="宋体" w:hAnsi="Times New Roman" w:cs="Times New Roman"/>
          <w:szCs w:val="21"/>
        </w:rPr>
        <w:t>和</w:t>
      </w:r>
      <w:r w:rsidRPr="0001542F">
        <w:rPr>
          <w:rFonts w:ascii="Times New Roman" w:eastAsia="宋体" w:hAnsi="Times New Roman" w:cs="Times New Roman"/>
          <w:szCs w:val="21"/>
        </w:rPr>
        <w:t>CPC-2</w:t>
      </w:r>
      <w:r w:rsidRPr="0001542F">
        <w:rPr>
          <w:rFonts w:ascii="Times New Roman" w:eastAsia="宋体" w:hAnsi="Times New Roman" w:cs="Times New Roman"/>
          <w:szCs w:val="21"/>
        </w:rPr>
        <w:t>；以及尚无分离仅有一例合成报道的哌啶并吲哚</w:t>
      </w:r>
      <w:proofErr w:type="gramStart"/>
      <w:r w:rsidRPr="0001542F">
        <w:rPr>
          <w:rFonts w:ascii="Times New Roman" w:eastAsia="宋体" w:hAnsi="Times New Roman" w:cs="Times New Roman"/>
          <w:szCs w:val="21"/>
        </w:rPr>
        <w:t>啉</w:t>
      </w:r>
      <w:proofErr w:type="gramEnd"/>
      <w:r w:rsidRPr="0001542F">
        <w:rPr>
          <w:rFonts w:ascii="Times New Roman" w:eastAsia="宋体" w:hAnsi="Times New Roman" w:cs="Times New Roman"/>
          <w:szCs w:val="21"/>
        </w:rPr>
        <w:t>类型</w:t>
      </w:r>
      <w:r w:rsidRPr="0001542F">
        <w:rPr>
          <w:rFonts w:ascii="Times New Roman" w:eastAsia="宋体" w:hAnsi="Times New Roman" w:cs="Times New Roman"/>
          <w:szCs w:val="21"/>
        </w:rPr>
        <w:t>(</w:t>
      </w:r>
      <w:proofErr w:type="spellStart"/>
      <w:r w:rsidRPr="0001542F">
        <w:rPr>
          <w:rFonts w:ascii="Times New Roman" w:eastAsia="宋体" w:hAnsi="Times New Roman" w:cs="Times New Roman"/>
          <w:szCs w:val="21"/>
        </w:rPr>
        <w:t>piperidinoindoline</w:t>
      </w:r>
      <w:proofErr w:type="spellEnd"/>
      <w:r w:rsidRPr="0001542F">
        <w:rPr>
          <w:rFonts w:ascii="Times New Roman" w:eastAsia="宋体" w:hAnsi="Times New Roman" w:cs="Times New Roman"/>
          <w:szCs w:val="21"/>
        </w:rPr>
        <w:t>)</w:t>
      </w:r>
      <w:r w:rsidRPr="0001542F">
        <w:rPr>
          <w:rFonts w:ascii="Times New Roman" w:eastAsia="宋体" w:hAnsi="Times New Roman" w:cs="Times New Roman"/>
          <w:szCs w:val="21"/>
        </w:rPr>
        <w:t>的</w:t>
      </w:r>
      <w:proofErr w:type="spellStart"/>
      <w:r w:rsidRPr="0001542F">
        <w:rPr>
          <w:rFonts w:ascii="Times New Roman" w:eastAsia="宋体" w:hAnsi="Times New Roman" w:cs="Times New Roman"/>
          <w:szCs w:val="21"/>
        </w:rPr>
        <w:t>psychotriadine</w:t>
      </w:r>
      <w:proofErr w:type="spellEnd"/>
      <w:r w:rsidRPr="0001542F">
        <w:rPr>
          <w:rFonts w:ascii="Times New Roman" w:eastAsia="宋体" w:hAnsi="Times New Roman" w:cs="Times New Roman"/>
          <w:szCs w:val="21"/>
        </w:rPr>
        <w:t>(</w:t>
      </w:r>
      <w:r w:rsidR="0000033F" w:rsidRPr="0001542F">
        <w:rPr>
          <w:rFonts w:ascii="Times New Roman" w:eastAsia="宋体" w:hAnsi="Times New Roman" w:cs="Times New Roman"/>
          <w:szCs w:val="21"/>
        </w:rPr>
        <w:t>Fig .</w:t>
      </w:r>
      <w:r w:rsidRPr="0001542F">
        <w:rPr>
          <w:rFonts w:ascii="Times New Roman" w:eastAsia="宋体" w:hAnsi="Times New Roman" w:cs="Times New Roman"/>
          <w:szCs w:val="21"/>
        </w:rPr>
        <w:t>1)</w:t>
      </w:r>
      <w:r w:rsidRPr="0001542F">
        <w:rPr>
          <w:rFonts w:ascii="Times New Roman" w:eastAsia="宋体" w:hAnsi="Times New Roman" w:cs="Times New Roman"/>
          <w:szCs w:val="21"/>
        </w:rPr>
        <w:t>。研究这两类天然产物的全合成</w:t>
      </w:r>
      <w:proofErr w:type="gramStart"/>
      <w:r w:rsidRPr="0001542F">
        <w:rPr>
          <w:rFonts w:ascii="Times New Roman" w:eastAsia="宋体" w:hAnsi="Times New Roman" w:cs="Times New Roman"/>
          <w:szCs w:val="21"/>
        </w:rPr>
        <w:t>对于对于</w:t>
      </w:r>
      <w:proofErr w:type="gramEnd"/>
      <w:r w:rsidRPr="0001542F">
        <w:rPr>
          <w:rFonts w:ascii="Times New Roman" w:eastAsia="宋体" w:hAnsi="Times New Roman" w:cs="Times New Roman"/>
          <w:szCs w:val="21"/>
        </w:rPr>
        <w:t>天然产物化学，植物化学，合成化学，以及药物化学领域都有重大的意义和难以估量的价值！</w:t>
      </w:r>
      <w:r w:rsidRPr="0001542F">
        <w:rPr>
          <w:rFonts w:ascii="Times New Roman" w:eastAsia="宋体" w:hAnsi="Times New Roman" w:cs="Times New Roman"/>
          <w:szCs w:val="21"/>
        </w:rPr>
        <w:t xml:space="preserve"> </w:t>
      </w:r>
    </w:p>
    <w:p w14:paraId="6CF1125E" w14:textId="61459EB2" w:rsidR="00E71DCA" w:rsidRPr="00E71DCA" w:rsidRDefault="00E20D93" w:rsidP="00E71DCA">
      <w:pPr>
        <w:autoSpaceDE w:val="0"/>
        <w:autoSpaceDN w:val="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hint="eastAsia"/>
        </w:rPr>
        <w:object w:dxaOrig="11338" w:dyaOrig="6994" w14:anchorId="30A56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05pt;height:226pt" o:ole="">
            <v:imagedata r:id="rId7" o:title=""/>
          </v:shape>
          <o:OLEObject Type="Embed" ProgID="ChemDraw.Document.6.0" ShapeID="_x0000_i1025" DrawAspect="Content" ObjectID="_1837334678" r:id="rId8"/>
        </w:object>
      </w:r>
    </w:p>
    <w:p w14:paraId="775A952F" w14:textId="451D7809" w:rsidR="00E71DCA" w:rsidRPr="00E71DCA" w:rsidRDefault="00E71DCA" w:rsidP="00E71DCA">
      <w:pPr>
        <w:autoSpaceDE w:val="0"/>
        <w:autoSpaceDN w:val="0"/>
        <w:jc w:val="center"/>
        <w:rPr>
          <w:rFonts w:ascii="Times New Roman" w:eastAsia="宋体" w:hAnsi="Times New Roman" w:cs="Times New Roman"/>
          <w:b/>
          <w:sz w:val="18"/>
          <w:szCs w:val="18"/>
        </w:rPr>
      </w:pPr>
      <w:r w:rsidRPr="00E71DCA">
        <w:rPr>
          <w:rFonts w:ascii="Times New Roman" w:eastAsia="宋体" w:hAnsi="Times New Roman" w:cs="Times New Roman" w:hint="eastAsia"/>
          <w:b/>
          <w:sz w:val="18"/>
          <w:szCs w:val="18"/>
        </w:rPr>
        <w:t xml:space="preserve">Fig. 1 </w:t>
      </w:r>
      <w:r w:rsidR="00F70D66" w:rsidRPr="00441770">
        <w:rPr>
          <w:rFonts w:ascii="Times New Roman" w:hAnsi="Times New Roman" w:cs="Times New Roman"/>
          <w:kern w:val="0"/>
          <w:szCs w:val="21"/>
        </w:rPr>
        <w:t>Representatives of bis(</w:t>
      </w:r>
      <w:proofErr w:type="spellStart"/>
      <w:r w:rsidR="00F70D66" w:rsidRPr="00441770">
        <w:rPr>
          <w:rFonts w:ascii="Times New Roman" w:hAnsi="Times New Roman" w:cs="Times New Roman"/>
          <w:kern w:val="0"/>
          <w:szCs w:val="21"/>
        </w:rPr>
        <w:t>cyclotryptamine</w:t>
      </w:r>
      <w:proofErr w:type="spellEnd"/>
      <w:r w:rsidR="00F70D66" w:rsidRPr="00441770">
        <w:rPr>
          <w:rFonts w:ascii="Times New Roman" w:hAnsi="Times New Roman" w:cs="Times New Roman"/>
          <w:kern w:val="0"/>
          <w:szCs w:val="21"/>
        </w:rPr>
        <w:t>) alkaloids and their total synthesis summary</w:t>
      </w:r>
    </w:p>
    <w:p w14:paraId="2A8F03A6" w14:textId="77777777" w:rsidR="00E71DCA" w:rsidRPr="00E71DCA" w:rsidRDefault="00E71DCA" w:rsidP="00E71DCA">
      <w:pPr>
        <w:autoSpaceDE w:val="0"/>
        <w:autoSpaceDN w:val="0"/>
        <w:ind w:left="281" w:hangingChars="100" w:hanging="281"/>
        <w:rPr>
          <w:rFonts w:ascii="Times New Roman" w:eastAsia="黑体" w:hAnsi="Times New Roman" w:cs="Times New Roman"/>
          <w:bCs/>
          <w:sz w:val="28"/>
          <w:szCs w:val="28"/>
        </w:rPr>
      </w:pPr>
      <w:r w:rsidRPr="00E71DCA">
        <w:rPr>
          <w:rFonts w:ascii="Times New Roman" w:eastAsia="黑体" w:hAnsi="Times New Roman" w:cs="Times New Roman"/>
          <w:b/>
          <w:sz w:val="28"/>
          <w:szCs w:val="28"/>
        </w:rPr>
        <w:t>Reference</w:t>
      </w:r>
    </w:p>
    <w:p w14:paraId="35A11571" w14:textId="77777777" w:rsidR="00441770" w:rsidRDefault="00441770" w:rsidP="00E71DCA">
      <w:pPr>
        <w:widowControl/>
        <w:numPr>
          <w:ilvl w:val="0"/>
          <w:numId w:val="7"/>
        </w:numPr>
        <w:rPr>
          <w:rFonts w:ascii="Times New Roman" w:eastAsia="宋体" w:hAnsi="Times New Roman" w:cs="Times New Roman"/>
        </w:rPr>
      </w:pPr>
      <w:r w:rsidRPr="00441770">
        <w:rPr>
          <w:rFonts w:ascii="Times New Roman" w:eastAsia="宋体" w:hAnsi="Times New Roman" w:cs="Times New Roman"/>
        </w:rPr>
        <w:t>Wu, H.; Xue, F.; Xiao, X.; Qin, Y. Total Synthesis of (+)-</w:t>
      </w:r>
      <w:proofErr w:type="spellStart"/>
      <w:r w:rsidRPr="00441770">
        <w:rPr>
          <w:rFonts w:ascii="Times New Roman" w:eastAsia="宋体" w:hAnsi="Times New Roman" w:cs="Times New Roman"/>
        </w:rPr>
        <w:t>Perophoramidine</w:t>
      </w:r>
      <w:proofErr w:type="spellEnd"/>
      <w:r w:rsidRPr="00441770">
        <w:rPr>
          <w:rFonts w:ascii="Times New Roman" w:eastAsia="宋体" w:hAnsi="Times New Roman" w:cs="Times New Roman"/>
        </w:rPr>
        <w:t xml:space="preserve"> and Determination of the Absolute Configuration. </w:t>
      </w:r>
      <w:r w:rsidRPr="00441770">
        <w:rPr>
          <w:rFonts w:ascii="Times New Roman" w:eastAsia="宋体" w:hAnsi="Times New Roman" w:cs="Times New Roman"/>
          <w:i/>
          <w:iCs/>
        </w:rPr>
        <w:t>J. Am. Chem. Soc.</w:t>
      </w:r>
      <w:r w:rsidRPr="00441770">
        <w:rPr>
          <w:rFonts w:ascii="Times New Roman" w:eastAsia="宋体" w:hAnsi="Times New Roman" w:cs="Times New Roman"/>
        </w:rPr>
        <w:t> </w:t>
      </w:r>
      <w:r w:rsidRPr="00441770">
        <w:rPr>
          <w:rFonts w:ascii="Times New Roman" w:eastAsia="宋体" w:hAnsi="Times New Roman" w:cs="Times New Roman"/>
          <w:b/>
          <w:bCs/>
        </w:rPr>
        <w:t>2010</w:t>
      </w:r>
      <w:r w:rsidRPr="00441770">
        <w:rPr>
          <w:rFonts w:ascii="Times New Roman" w:eastAsia="宋体" w:hAnsi="Times New Roman" w:cs="Times New Roman"/>
        </w:rPr>
        <w:t>, </w:t>
      </w:r>
      <w:r w:rsidRPr="00441770">
        <w:rPr>
          <w:rFonts w:ascii="Times New Roman" w:eastAsia="宋体" w:hAnsi="Times New Roman" w:cs="Times New Roman"/>
          <w:i/>
          <w:iCs/>
        </w:rPr>
        <w:t>132</w:t>
      </w:r>
      <w:r w:rsidRPr="00441770">
        <w:rPr>
          <w:rFonts w:ascii="Times New Roman" w:eastAsia="宋体" w:hAnsi="Times New Roman" w:cs="Times New Roman"/>
        </w:rPr>
        <w:t>, 14052</w:t>
      </w:r>
      <w:r w:rsidRPr="00441770">
        <w:rPr>
          <w:rFonts w:ascii="Times New Roman" w:eastAsia="宋体" w:hAnsi="Times New Roman" w:cs="Times New Roman" w:hint="eastAsia"/>
        </w:rPr>
        <w:t>.</w:t>
      </w:r>
    </w:p>
    <w:p w14:paraId="0C1F6602" w14:textId="394C0D25" w:rsidR="00F70D66" w:rsidRDefault="00F70D66" w:rsidP="00E71DCA">
      <w:pPr>
        <w:widowControl/>
        <w:numPr>
          <w:ilvl w:val="0"/>
          <w:numId w:val="7"/>
        </w:numPr>
        <w:rPr>
          <w:rFonts w:ascii="Times New Roman" w:eastAsia="宋体" w:hAnsi="Times New Roman" w:cs="Times New Roman"/>
        </w:rPr>
      </w:pPr>
      <w:r w:rsidRPr="00F70D66">
        <w:rPr>
          <w:rFonts w:ascii="Times New Roman" w:eastAsia="宋体" w:hAnsi="Times New Roman" w:cs="Times New Roman"/>
        </w:rPr>
        <w:t>Dotson, J. J.; Bachman, J. L.; Garcia-Garibay, M. A.; Garg, N. K.</w:t>
      </w:r>
      <w:r w:rsidR="00441770">
        <w:rPr>
          <w:rFonts w:ascii="Times New Roman" w:eastAsia="宋体" w:hAnsi="Times New Roman" w:cs="Times New Roman" w:hint="eastAsia"/>
        </w:rPr>
        <w:t xml:space="preserve"> </w:t>
      </w:r>
      <w:r w:rsidRPr="00F70D66">
        <w:rPr>
          <w:rFonts w:ascii="Times New Roman" w:eastAsia="宋体" w:hAnsi="Times New Roman" w:cs="Times New Roman"/>
        </w:rPr>
        <w:t> </w:t>
      </w:r>
      <w:r w:rsidRPr="00F70D66">
        <w:rPr>
          <w:rFonts w:ascii="Times New Roman" w:eastAsia="宋体" w:hAnsi="Times New Roman" w:cs="Times New Roman"/>
          <w:i/>
          <w:iCs/>
        </w:rPr>
        <w:t>J. Am. Chem. Soc.</w:t>
      </w:r>
      <w:r w:rsidRPr="00F70D66">
        <w:rPr>
          <w:rFonts w:ascii="Times New Roman" w:eastAsia="宋体" w:hAnsi="Times New Roman" w:cs="Times New Roman"/>
        </w:rPr>
        <w:t> </w:t>
      </w:r>
      <w:r w:rsidRPr="00F70D66">
        <w:rPr>
          <w:rFonts w:ascii="Times New Roman" w:eastAsia="宋体" w:hAnsi="Times New Roman" w:cs="Times New Roman"/>
          <w:b/>
          <w:bCs/>
        </w:rPr>
        <w:t>2020</w:t>
      </w:r>
      <w:r w:rsidRPr="00F70D66">
        <w:rPr>
          <w:rFonts w:ascii="Times New Roman" w:eastAsia="宋体" w:hAnsi="Times New Roman" w:cs="Times New Roman"/>
        </w:rPr>
        <w:t>, </w:t>
      </w:r>
      <w:r w:rsidRPr="00F70D66">
        <w:rPr>
          <w:rFonts w:ascii="Times New Roman" w:eastAsia="宋体" w:hAnsi="Times New Roman" w:cs="Times New Roman"/>
          <w:i/>
          <w:iCs/>
        </w:rPr>
        <w:t>142</w:t>
      </w:r>
      <w:r w:rsidRPr="00F70D66">
        <w:rPr>
          <w:rFonts w:ascii="Times New Roman" w:eastAsia="宋体" w:hAnsi="Times New Roman" w:cs="Times New Roman"/>
        </w:rPr>
        <w:t>, 11685– 11690</w:t>
      </w:r>
      <w:r w:rsidRPr="00F70D66">
        <w:rPr>
          <w:rFonts w:ascii="Times New Roman" w:eastAsia="宋体" w:hAnsi="Times New Roman" w:cs="Times New Roman" w:hint="eastAsia"/>
        </w:rPr>
        <w:t>.</w:t>
      </w:r>
    </w:p>
    <w:p w14:paraId="2E398E35" w14:textId="28AD10B8" w:rsidR="00E71DCA" w:rsidRDefault="00F70D66" w:rsidP="00E71DCA">
      <w:pPr>
        <w:widowControl/>
        <w:numPr>
          <w:ilvl w:val="0"/>
          <w:numId w:val="7"/>
        </w:numPr>
        <w:rPr>
          <w:rFonts w:ascii="Times New Roman" w:eastAsia="宋体" w:hAnsi="Times New Roman" w:cs="Times New Roman"/>
        </w:rPr>
      </w:pPr>
      <w:r w:rsidRPr="00F70D66">
        <w:rPr>
          <w:rFonts w:ascii="Times New Roman" w:eastAsia="宋体" w:hAnsi="Times New Roman" w:cs="Times New Roman"/>
        </w:rPr>
        <w:t>Bai, L.; Ma, Y.; Jiang, X. </w:t>
      </w:r>
      <w:r w:rsidRPr="00F70D66">
        <w:rPr>
          <w:rFonts w:ascii="Times New Roman" w:eastAsia="宋体" w:hAnsi="Times New Roman" w:cs="Times New Roman"/>
          <w:i/>
          <w:iCs/>
        </w:rPr>
        <w:t>J. Am. Chem. Soc.</w:t>
      </w:r>
      <w:r w:rsidRPr="00F70D66">
        <w:rPr>
          <w:rFonts w:ascii="Times New Roman" w:eastAsia="宋体" w:hAnsi="Times New Roman" w:cs="Times New Roman"/>
        </w:rPr>
        <w:t> </w:t>
      </w:r>
      <w:r w:rsidRPr="00F70D66">
        <w:rPr>
          <w:rFonts w:ascii="Times New Roman" w:eastAsia="宋体" w:hAnsi="Times New Roman" w:cs="Times New Roman"/>
          <w:b/>
          <w:bCs/>
        </w:rPr>
        <w:t>2021</w:t>
      </w:r>
      <w:r w:rsidRPr="00F70D66">
        <w:rPr>
          <w:rFonts w:ascii="Times New Roman" w:eastAsia="宋体" w:hAnsi="Times New Roman" w:cs="Times New Roman"/>
        </w:rPr>
        <w:t>, </w:t>
      </w:r>
      <w:r w:rsidRPr="00F70D66">
        <w:rPr>
          <w:rFonts w:ascii="Times New Roman" w:eastAsia="宋体" w:hAnsi="Times New Roman" w:cs="Times New Roman"/>
          <w:i/>
          <w:iCs/>
        </w:rPr>
        <w:t>143</w:t>
      </w:r>
      <w:r w:rsidRPr="00F70D66">
        <w:rPr>
          <w:rFonts w:ascii="Times New Roman" w:eastAsia="宋体" w:hAnsi="Times New Roman" w:cs="Times New Roman"/>
        </w:rPr>
        <w:t>, 20609– 20615</w:t>
      </w:r>
      <w:r w:rsidR="00E71DCA" w:rsidRPr="00E71DCA">
        <w:rPr>
          <w:rFonts w:ascii="Times New Roman" w:eastAsia="宋体" w:hAnsi="Times New Roman" w:cs="Times New Roman"/>
        </w:rPr>
        <w:t>.</w:t>
      </w:r>
    </w:p>
    <w:p w14:paraId="798CA472" w14:textId="5787138A" w:rsidR="00756E96" w:rsidRPr="00756E96" w:rsidRDefault="00756E96" w:rsidP="00E71DCA">
      <w:pPr>
        <w:widowControl/>
        <w:numPr>
          <w:ilvl w:val="0"/>
          <w:numId w:val="7"/>
        </w:numPr>
        <w:rPr>
          <w:rFonts w:ascii="Times New Roman" w:eastAsia="宋体" w:hAnsi="Times New Roman" w:cs="Times New Roman"/>
        </w:rPr>
      </w:pPr>
      <w:r w:rsidRPr="00756E96">
        <w:rPr>
          <w:rFonts w:ascii="Times New Roman" w:eastAsia="等线" w:hAnsi="Times New Roman" w:cs="Times New Roman" w:hint="eastAsia"/>
        </w:rPr>
        <w:t xml:space="preserve">Yang, Q.; Ouyang, H.; Yu, H.; Li, F.; Xu, T. </w:t>
      </w:r>
      <w:r w:rsidRPr="00756E96">
        <w:rPr>
          <w:rFonts w:ascii="Times New Roman" w:eastAsia="等线" w:hAnsi="Times New Roman" w:cs="Times New Roman" w:hint="eastAsia"/>
          <w:i/>
          <w:iCs/>
        </w:rPr>
        <w:t>J. Am. Chem. Soc.</w:t>
      </w:r>
      <w:r w:rsidRPr="00756E96">
        <w:rPr>
          <w:rFonts w:ascii="Times New Roman" w:eastAsia="等线" w:hAnsi="Times New Roman" w:cs="Times New Roman" w:hint="eastAsia"/>
        </w:rPr>
        <w:t xml:space="preserve"> </w:t>
      </w:r>
      <w:r w:rsidRPr="00756E96">
        <w:rPr>
          <w:rFonts w:ascii="Times New Roman" w:eastAsia="等线" w:hAnsi="Times New Roman" w:cs="Times New Roman" w:hint="eastAsia"/>
          <w:b/>
          <w:bCs/>
        </w:rPr>
        <w:t>2025</w:t>
      </w:r>
      <w:r w:rsidRPr="00756E96">
        <w:rPr>
          <w:rFonts w:ascii="Times New Roman" w:eastAsia="等线" w:hAnsi="Times New Roman" w:cs="Times New Roman" w:hint="eastAsia"/>
        </w:rPr>
        <w:t xml:space="preserve">, </w:t>
      </w:r>
      <w:r w:rsidRPr="00756E96">
        <w:rPr>
          <w:rFonts w:ascii="Times New Roman" w:eastAsia="等线" w:hAnsi="Times New Roman" w:cs="Times New Roman" w:hint="eastAsia"/>
          <w:i/>
          <w:iCs/>
        </w:rPr>
        <w:t>147</w:t>
      </w:r>
      <w:r w:rsidRPr="00756E96">
        <w:rPr>
          <w:rFonts w:ascii="Times New Roman" w:eastAsia="等线" w:hAnsi="Times New Roman" w:cs="Times New Roman" w:hint="eastAsia"/>
        </w:rPr>
        <w:t>, 32370-32376.</w:t>
      </w:r>
    </w:p>
    <w:p w14:paraId="0E6284EF" w14:textId="4F54F931" w:rsidR="00756E96" w:rsidRDefault="00756E96" w:rsidP="00E71DCA">
      <w:pPr>
        <w:widowControl/>
        <w:numPr>
          <w:ilvl w:val="0"/>
          <w:numId w:val="7"/>
        </w:numPr>
        <w:rPr>
          <w:rFonts w:ascii="Times New Roman" w:eastAsia="宋体" w:hAnsi="Times New Roman" w:cs="Times New Roman"/>
        </w:rPr>
      </w:pPr>
      <w:r w:rsidRPr="00756E96">
        <w:rPr>
          <w:rFonts w:ascii="Times New Roman" w:eastAsia="等线" w:hAnsi="Times New Roman" w:cs="Times New Roman" w:hint="eastAsia"/>
        </w:rPr>
        <w:t xml:space="preserve">Yu, H.; Zhang, J.; Ma, D.; Li, X.; Xu, T. </w:t>
      </w:r>
      <w:r w:rsidRPr="00756E96">
        <w:rPr>
          <w:rFonts w:ascii="Times New Roman" w:eastAsia="等线" w:hAnsi="Times New Roman" w:cs="Times New Roman" w:hint="eastAsia"/>
          <w:i/>
          <w:iCs/>
        </w:rPr>
        <w:t>J. Am. Chem. Soc.</w:t>
      </w:r>
      <w:r w:rsidRPr="00756E96">
        <w:rPr>
          <w:rFonts w:ascii="Times New Roman" w:eastAsia="等线" w:hAnsi="Times New Roman" w:cs="Times New Roman" w:hint="eastAsia"/>
        </w:rPr>
        <w:t xml:space="preserve"> </w:t>
      </w:r>
      <w:r w:rsidRPr="00756E96">
        <w:rPr>
          <w:rFonts w:ascii="Times New Roman" w:eastAsia="等线" w:hAnsi="Times New Roman" w:cs="Times New Roman" w:hint="eastAsia"/>
          <w:b/>
          <w:bCs/>
        </w:rPr>
        <w:t>2023</w:t>
      </w:r>
      <w:r w:rsidRPr="00756E96">
        <w:rPr>
          <w:rFonts w:ascii="Times New Roman" w:eastAsia="等线" w:hAnsi="Times New Roman" w:cs="Times New Roman" w:hint="eastAsia"/>
        </w:rPr>
        <w:t xml:space="preserve">, </w:t>
      </w:r>
      <w:r w:rsidRPr="00756E96">
        <w:rPr>
          <w:rFonts w:ascii="Times New Roman" w:eastAsia="等线" w:hAnsi="Times New Roman" w:cs="Times New Roman" w:hint="eastAsia"/>
          <w:i/>
          <w:iCs/>
        </w:rPr>
        <w:t>145</w:t>
      </w:r>
      <w:r w:rsidRPr="00756E96">
        <w:rPr>
          <w:rFonts w:ascii="Times New Roman" w:eastAsia="等线" w:hAnsi="Times New Roman" w:cs="Times New Roman" w:hint="eastAsia"/>
        </w:rPr>
        <w:t>, 22335</w:t>
      </w:r>
      <w:r>
        <w:rPr>
          <w:rFonts w:ascii="Times New Roman" w:eastAsia="等线" w:hAnsi="Times New Roman" w:cs="Times New Roman" w:hint="eastAsia"/>
        </w:rPr>
        <w:t>-22340.</w:t>
      </w:r>
    </w:p>
    <w:p w14:paraId="3B161D78" w14:textId="77777777" w:rsidR="00E71DCA" w:rsidRPr="00E71DCA" w:rsidRDefault="00E71DCA" w:rsidP="00E71DCA">
      <w:pPr>
        <w:jc w:val="center"/>
        <w:rPr>
          <w:rFonts w:ascii="Times New Roman" w:eastAsia="宋体" w:hAnsi="Times New Roman" w:cs="Times New Roman"/>
          <w:szCs w:val="24"/>
        </w:rPr>
      </w:pPr>
    </w:p>
    <w:tbl>
      <w:tblPr>
        <w:tblStyle w:val="ab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745"/>
        <w:gridCol w:w="5362"/>
      </w:tblGrid>
      <w:tr w:rsidR="00E71DCA" w:rsidRPr="00E71DCA" w14:paraId="15346895" w14:textId="77777777" w:rsidTr="00593F1F">
        <w:trPr>
          <w:trHeight w:val="823"/>
          <w:jc w:val="center"/>
        </w:trPr>
        <w:tc>
          <w:tcPr>
            <w:tcW w:w="2577" w:type="dxa"/>
            <w:vMerge w:val="restart"/>
            <w:vAlign w:val="center"/>
          </w:tcPr>
          <w:p w14:paraId="5A754B8D" w14:textId="0C00CDD2" w:rsidR="00E71DCA" w:rsidRPr="00E71DCA" w:rsidRDefault="00A551F1" w:rsidP="00E71DCA">
            <w:pPr>
              <w:jc w:val="center"/>
              <w:rPr>
                <w:rFonts w:ascii="Times New Roman" w:eastAsia="宋体" w:hAnsi="Times New Roman" w:cs="Times New Roman" w:hint="default"/>
                <w:szCs w:val="24"/>
              </w:rPr>
            </w:pPr>
            <w:bookmarkStart w:id="0" w:name="OLE_LINK2"/>
            <w:r w:rsidRPr="001F1B5B">
              <w:rPr>
                <w:rFonts w:ascii="微软雅黑" w:eastAsia="微软雅黑" w:hAnsi="微软雅黑"/>
                <w:b/>
                <w:bCs/>
                <w:noProof/>
                <w:sz w:val="30"/>
                <w:szCs w:val="30"/>
              </w:rPr>
              <w:lastRenderedPageBreak/>
              <w:drawing>
                <wp:inline distT="0" distB="0" distL="0" distR="0" wp14:anchorId="15E49A21" wp14:editId="79F81F05">
                  <wp:extent cx="1605915" cy="1964242"/>
                  <wp:effectExtent l="0" t="0" r="0" b="0"/>
                  <wp:docPr id="7" name="图片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A55E3B-9A1D-734D-3B58-24E0CA3801D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>
                            <a:extLst>
                              <a:ext uri="{FF2B5EF4-FFF2-40B4-BE49-F238E27FC236}">
                                <a16:creationId xmlns:a16="http://schemas.microsoft.com/office/drawing/2014/main" id="{85A55E3B-9A1D-734D-3B58-24E0CA3801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32" cy="1979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2" w:type="dxa"/>
          </w:tcPr>
          <w:p w14:paraId="60E03A96" w14:textId="02F7563F" w:rsidR="00E71DCA" w:rsidRPr="00E71DCA" w:rsidRDefault="00E71DCA" w:rsidP="00E71DCA">
            <w:pP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 w:rsidRPr="00E71DCA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bidi="ar"/>
              </w:rPr>
              <w:t>姓名</w:t>
            </w:r>
            <w:r w:rsidR="00B309FF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bidi="ar"/>
              </w:rPr>
              <w:t>：</w:t>
            </w:r>
            <w:r w:rsidR="00B309FF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bidi="ar"/>
              </w:rPr>
              <w:t xml:space="preserve"> </w:t>
            </w:r>
            <w:r w:rsidR="00B309FF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bidi="ar"/>
              </w:rPr>
              <w:t>徐涛</w:t>
            </w:r>
          </w:p>
        </w:tc>
      </w:tr>
      <w:tr w:rsidR="00E71DCA" w:rsidRPr="00E71DCA" w14:paraId="67260957" w14:textId="77777777" w:rsidTr="00593F1F">
        <w:trPr>
          <w:trHeight w:val="405"/>
          <w:jc w:val="center"/>
        </w:trPr>
        <w:tc>
          <w:tcPr>
            <w:tcW w:w="2577" w:type="dxa"/>
            <w:vMerge/>
            <w:vAlign w:val="center"/>
          </w:tcPr>
          <w:p w14:paraId="169CD8AC" w14:textId="77777777" w:rsidR="00E71DCA" w:rsidRPr="00E71DCA" w:rsidRDefault="00E71DCA" w:rsidP="00E71DCA"/>
        </w:tc>
        <w:tc>
          <w:tcPr>
            <w:tcW w:w="5362" w:type="dxa"/>
            <w:vAlign w:val="center"/>
          </w:tcPr>
          <w:p w14:paraId="1A310F56" w14:textId="77777777" w:rsidR="00E71DCA" w:rsidRPr="00E71DCA" w:rsidRDefault="00E71DCA" w:rsidP="00E71DCA">
            <w:pPr>
              <w:rPr>
                <w:rFonts w:ascii="Times New Roman" w:eastAsia="宋体" w:hAnsi="Times New Roman" w:cs="Times New Roman" w:hint="default"/>
                <w:szCs w:val="24"/>
              </w:rPr>
            </w:pPr>
          </w:p>
        </w:tc>
      </w:tr>
      <w:tr w:rsidR="00E71DCA" w:rsidRPr="00E71DCA" w14:paraId="23AD9B2F" w14:textId="77777777" w:rsidTr="00593F1F">
        <w:trPr>
          <w:trHeight w:val="736"/>
          <w:jc w:val="center"/>
        </w:trPr>
        <w:tc>
          <w:tcPr>
            <w:tcW w:w="2577" w:type="dxa"/>
            <w:vMerge/>
            <w:vAlign w:val="center"/>
          </w:tcPr>
          <w:p w14:paraId="39414A2A" w14:textId="77777777" w:rsidR="00E71DCA" w:rsidRPr="00E71DCA" w:rsidRDefault="00E71DCA" w:rsidP="00E71DCA"/>
        </w:tc>
        <w:tc>
          <w:tcPr>
            <w:tcW w:w="5362" w:type="dxa"/>
            <w:vAlign w:val="center"/>
          </w:tcPr>
          <w:p w14:paraId="18C6F4E4" w14:textId="1E30F489" w:rsidR="00E71DCA" w:rsidRPr="00E71DCA" w:rsidRDefault="00E71DCA" w:rsidP="00E71DCA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E71DCA">
              <w:rPr>
                <w:rFonts w:ascii="宋体" w:eastAsia="宋体" w:hAnsi="宋体" w:cs="Times New Roman"/>
                <w:b/>
                <w:bCs/>
                <w:sz w:val="24"/>
                <w:szCs w:val="24"/>
                <w:lang w:bidi="ar"/>
              </w:rPr>
              <w:t>工作单位：</w:t>
            </w:r>
            <w:r w:rsidR="00B309FF">
              <w:rPr>
                <w:rFonts w:ascii="宋体" w:eastAsia="宋体" w:hAnsi="宋体" w:cs="Times New Roman"/>
                <w:b/>
                <w:bCs/>
                <w:sz w:val="24"/>
                <w:szCs w:val="24"/>
                <w:lang w:bidi="ar"/>
              </w:rPr>
              <w:t>中国海洋大学 医药学院</w:t>
            </w:r>
          </w:p>
        </w:tc>
      </w:tr>
      <w:tr w:rsidR="00E71DCA" w:rsidRPr="00E71DCA" w14:paraId="6B9FBA71" w14:textId="77777777" w:rsidTr="00593F1F">
        <w:trPr>
          <w:trHeight w:val="736"/>
          <w:jc w:val="center"/>
        </w:trPr>
        <w:tc>
          <w:tcPr>
            <w:tcW w:w="2577" w:type="dxa"/>
            <w:vMerge/>
            <w:vAlign w:val="center"/>
          </w:tcPr>
          <w:p w14:paraId="56271112" w14:textId="77777777" w:rsidR="00E71DCA" w:rsidRPr="00E71DCA" w:rsidRDefault="00E71DCA" w:rsidP="00E71DCA"/>
        </w:tc>
        <w:tc>
          <w:tcPr>
            <w:tcW w:w="5362" w:type="dxa"/>
            <w:vAlign w:val="center"/>
          </w:tcPr>
          <w:p w14:paraId="33C6C5D1" w14:textId="4E46A28F" w:rsidR="00E71DCA" w:rsidRPr="00E71DCA" w:rsidRDefault="00E71DCA" w:rsidP="00E71DCA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E71DCA">
              <w:rPr>
                <w:rFonts w:ascii="宋体" w:eastAsia="宋体" w:hAnsi="宋体" w:cs="Times New Roman"/>
                <w:b/>
                <w:bCs/>
                <w:sz w:val="24"/>
                <w:szCs w:val="24"/>
                <w:lang w:bidi="ar"/>
              </w:rPr>
              <w:t>通讯地址：</w:t>
            </w:r>
            <w:r w:rsidR="00B309FF">
              <w:rPr>
                <w:rFonts w:ascii="宋体" w:eastAsia="宋体" w:hAnsi="宋体" w:cs="Times New Roman"/>
                <w:b/>
                <w:bCs/>
                <w:sz w:val="24"/>
                <w:szCs w:val="24"/>
                <w:lang w:bidi="ar"/>
              </w:rPr>
              <w:t>山东省青岛市崂山区香港东路23号</w:t>
            </w:r>
          </w:p>
        </w:tc>
      </w:tr>
      <w:tr w:rsidR="00E71DCA" w:rsidRPr="00E71DCA" w14:paraId="1B163504" w14:textId="77777777" w:rsidTr="00593F1F">
        <w:trPr>
          <w:trHeight w:val="736"/>
          <w:jc w:val="center"/>
        </w:trPr>
        <w:tc>
          <w:tcPr>
            <w:tcW w:w="2577" w:type="dxa"/>
            <w:vMerge/>
            <w:vAlign w:val="center"/>
          </w:tcPr>
          <w:p w14:paraId="69C060E2" w14:textId="77777777" w:rsidR="00E71DCA" w:rsidRPr="00E71DCA" w:rsidRDefault="00E71DCA" w:rsidP="00E71DCA"/>
        </w:tc>
        <w:tc>
          <w:tcPr>
            <w:tcW w:w="5362" w:type="dxa"/>
            <w:vAlign w:val="center"/>
          </w:tcPr>
          <w:p w14:paraId="1451A43B" w14:textId="587EE9C6" w:rsidR="00E71DCA" w:rsidRPr="00E71DCA" w:rsidRDefault="00E71DCA" w:rsidP="00E71DCA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E71DCA"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bidi="ar"/>
              </w:rPr>
              <w:t>E-mail:</w:t>
            </w:r>
            <w:r w:rsidRPr="00B309FF">
              <w:rPr>
                <w:rFonts w:ascii="Times New Roman" w:eastAsia="宋体" w:hAnsi="Times New Roman" w:cs="Times New Roman" w:hint="default"/>
                <w:sz w:val="24"/>
                <w:szCs w:val="24"/>
                <w:lang w:bidi="ar"/>
              </w:rPr>
              <w:t xml:space="preserve"> </w:t>
            </w:r>
            <w:r w:rsidR="00B309FF" w:rsidRPr="00B309FF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xutao@ouc.edu.cn</w:t>
            </w:r>
          </w:p>
        </w:tc>
      </w:tr>
    </w:tbl>
    <w:p w14:paraId="3DFC9C2A" w14:textId="77777777" w:rsidR="00E71DCA" w:rsidRPr="00E71DCA" w:rsidRDefault="00E71DCA" w:rsidP="00E71DCA">
      <w:pPr>
        <w:jc w:val="center"/>
        <w:rPr>
          <w:rFonts w:ascii="Times New Roman" w:eastAsia="宋体" w:hAnsi="Times New Roman" w:cs="Times New Roman"/>
          <w:szCs w:val="24"/>
        </w:rPr>
      </w:pPr>
    </w:p>
    <w:p w14:paraId="1EFFDC90" w14:textId="77777777" w:rsidR="00E71DCA" w:rsidRPr="00E71DCA" w:rsidRDefault="00E71DCA" w:rsidP="00E71DCA">
      <w:pPr>
        <w:rPr>
          <w:rFonts w:ascii="Times New Roman" w:eastAsia="宋体" w:hAnsi="Times New Roman" w:cs="Times New Roman"/>
          <w:szCs w:val="24"/>
        </w:rPr>
      </w:pPr>
    </w:p>
    <w:p w14:paraId="58BD49F7" w14:textId="1A04368E" w:rsidR="00E71DCA" w:rsidRPr="00E71DCA" w:rsidRDefault="00E71DCA" w:rsidP="00E71DCA">
      <w:pPr>
        <w:rPr>
          <w:rFonts w:ascii="宋体" w:eastAsia="宋体" w:hAnsi="宋体" w:cs="Times New Roman" w:hint="eastAsia"/>
          <w:b/>
          <w:bCs/>
          <w:sz w:val="28"/>
          <w:szCs w:val="28"/>
        </w:rPr>
      </w:pPr>
      <w:r w:rsidRPr="00E71DCA">
        <w:rPr>
          <w:rFonts w:ascii="宋体" w:eastAsia="宋体" w:hAnsi="宋体" w:cs="Times New Roman" w:hint="eastAsia"/>
          <w:b/>
          <w:bCs/>
          <w:sz w:val="28"/>
          <w:szCs w:val="28"/>
          <w:lang w:bidi="ar"/>
        </w:rPr>
        <w:t>个人简历</w:t>
      </w:r>
      <w:r w:rsidR="00A551F1">
        <w:rPr>
          <w:rFonts w:ascii="宋体" w:eastAsia="宋体" w:hAnsi="宋体" w:cs="Times New Roman" w:hint="eastAsia"/>
          <w:b/>
          <w:bCs/>
          <w:sz w:val="28"/>
          <w:szCs w:val="28"/>
          <w:lang w:bidi="ar"/>
        </w:rPr>
        <w:t>/研究领域</w:t>
      </w:r>
    </w:p>
    <w:p w14:paraId="70CB77C6" w14:textId="7B38E130" w:rsidR="00E71DCA" w:rsidRPr="0001542F" w:rsidRDefault="00F70D66" w:rsidP="00E71DCA">
      <w:pPr>
        <w:rPr>
          <w:rFonts w:ascii="Times New Roman" w:eastAsia="宋体" w:hAnsi="Times New Roman" w:cs="Times New Roman"/>
          <w:szCs w:val="24"/>
        </w:rPr>
      </w:pPr>
      <w:r w:rsidRPr="0001542F">
        <w:rPr>
          <w:rFonts w:ascii="Times New Roman" w:eastAsia="宋体" w:hAnsi="Times New Roman" w:cs="Times New Roman"/>
          <w:kern w:val="0"/>
          <w:szCs w:val="21"/>
        </w:rPr>
        <w:t>徐涛，</w:t>
      </w:r>
      <w:r w:rsidRPr="0001542F">
        <w:rPr>
          <w:rFonts w:ascii="Times New Roman" w:eastAsia="宋体" w:hAnsi="Times New Roman" w:cs="Times New Roman"/>
          <w:kern w:val="0"/>
          <w:szCs w:val="21"/>
        </w:rPr>
        <w:t xml:space="preserve"> 2011</w:t>
      </w:r>
      <w:r w:rsidRPr="0001542F">
        <w:rPr>
          <w:rFonts w:ascii="Times New Roman" w:eastAsia="宋体" w:hAnsi="Times New Roman" w:cs="Times New Roman"/>
          <w:kern w:val="0"/>
          <w:szCs w:val="21"/>
        </w:rPr>
        <w:t>博士毕业于北京大学化学与分子工程学院，师从杨震教授和李闯创教授，同年</w:t>
      </w:r>
      <w:r w:rsidRPr="0001542F">
        <w:rPr>
          <w:rFonts w:ascii="Times New Roman" w:eastAsia="宋体" w:hAnsi="Times New Roman" w:cs="Times New Roman"/>
          <w:kern w:val="0"/>
          <w:szCs w:val="21"/>
        </w:rPr>
        <w:t>8</w:t>
      </w:r>
      <w:r w:rsidRPr="0001542F">
        <w:rPr>
          <w:rFonts w:ascii="Times New Roman" w:eastAsia="宋体" w:hAnsi="Times New Roman" w:cs="Times New Roman"/>
          <w:kern w:val="0"/>
          <w:szCs w:val="21"/>
        </w:rPr>
        <w:t>月加入得州大学奥斯汀分校化学系</w:t>
      </w:r>
      <w:proofErr w:type="spellStart"/>
      <w:r w:rsidRPr="0001542F">
        <w:rPr>
          <w:rFonts w:ascii="Times New Roman" w:eastAsia="宋体" w:hAnsi="Times New Roman" w:cs="Times New Roman"/>
          <w:kern w:val="0"/>
          <w:szCs w:val="21"/>
        </w:rPr>
        <w:t>Guangbin</w:t>
      </w:r>
      <w:proofErr w:type="spellEnd"/>
      <w:r w:rsidRPr="0001542F">
        <w:rPr>
          <w:rFonts w:ascii="Times New Roman" w:eastAsia="宋体" w:hAnsi="Times New Roman" w:cs="Times New Roman"/>
          <w:kern w:val="0"/>
          <w:szCs w:val="21"/>
        </w:rPr>
        <w:t xml:space="preserve"> Dong</w:t>
      </w:r>
      <w:r w:rsidRPr="0001542F">
        <w:rPr>
          <w:rFonts w:ascii="Times New Roman" w:eastAsia="宋体" w:hAnsi="Times New Roman" w:cs="Times New Roman"/>
          <w:kern w:val="0"/>
          <w:szCs w:val="21"/>
        </w:rPr>
        <w:t>教授课题组（</w:t>
      </w:r>
      <w:r w:rsidRPr="0001542F">
        <w:rPr>
          <w:rFonts w:ascii="Times New Roman" w:eastAsia="宋体" w:hAnsi="Times New Roman" w:cs="Times New Roman"/>
          <w:kern w:val="0"/>
          <w:szCs w:val="21"/>
        </w:rPr>
        <w:t>2016</w:t>
      </w:r>
      <w:r w:rsidRPr="0001542F">
        <w:rPr>
          <w:rFonts w:ascii="Times New Roman" w:eastAsia="宋体" w:hAnsi="Times New Roman" w:cs="Times New Roman"/>
          <w:kern w:val="0"/>
          <w:szCs w:val="21"/>
        </w:rPr>
        <w:t>年迁至芝加哥大学）进行博士后研究。</w:t>
      </w:r>
      <w:r w:rsidRPr="0001542F">
        <w:rPr>
          <w:rFonts w:ascii="Times New Roman" w:eastAsia="宋体" w:hAnsi="Times New Roman" w:cs="Times New Roman"/>
          <w:kern w:val="0"/>
          <w:szCs w:val="21"/>
        </w:rPr>
        <w:t>2016</w:t>
      </w:r>
      <w:r w:rsidRPr="0001542F">
        <w:rPr>
          <w:rFonts w:ascii="Times New Roman" w:eastAsia="宋体" w:hAnsi="Times New Roman" w:cs="Times New Roman"/>
          <w:kern w:val="0"/>
          <w:szCs w:val="21"/>
        </w:rPr>
        <w:t>年加入中国海洋大学医药学院。先后主持承担了包括青年</w:t>
      </w:r>
      <w:proofErr w:type="gramStart"/>
      <w:r w:rsidRPr="0001542F">
        <w:rPr>
          <w:rFonts w:ascii="Times New Roman" w:eastAsia="宋体" w:hAnsi="Times New Roman" w:cs="Times New Roman"/>
          <w:kern w:val="0"/>
          <w:szCs w:val="21"/>
        </w:rPr>
        <w:t>”</w:t>
      </w:r>
      <w:proofErr w:type="gramEnd"/>
      <w:r w:rsidRPr="0001542F">
        <w:rPr>
          <w:rFonts w:ascii="Times New Roman" w:eastAsia="宋体" w:hAnsi="Times New Roman" w:cs="Times New Roman"/>
          <w:kern w:val="0"/>
          <w:szCs w:val="21"/>
        </w:rPr>
        <w:t>海外高层次引才计划</w:t>
      </w:r>
      <w:r w:rsidRPr="0001542F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1542F">
        <w:rPr>
          <w:rFonts w:ascii="Times New Roman" w:eastAsia="宋体" w:hAnsi="Times New Roman" w:cs="Times New Roman"/>
          <w:kern w:val="0"/>
          <w:szCs w:val="21"/>
        </w:rPr>
        <w:t>（</w:t>
      </w:r>
      <w:r w:rsidRPr="0001542F">
        <w:rPr>
          <w:rFonts w:ascii="Times New Roman" w:eastAsia="宋体" w:hAnsi="Times New Roman" w:cs="Times New Roman"/>
          <w:kern w:val="0"/>
          <w:szCs w:val="21"/>
        </w:rPr>
        <w:t>2015</w:t>
      </w:r>
      <w:r w:rsidRPr="0001542F">
        <w:rPr>
          <w:rFonts w:ascii="Times New Roman" w:eastAsia="宋体" w:hAnsi="Times New Roman" w:cs="Times New Roman"/>
          <w:kern w:val="0"/>
          <w:szCs w:val="21"/>
        </w:rPr>
        <w:t>）</w:t>
      </w:r>
      <w:proofErr w:type="gramStart"/>
      <w:r w:rsidRPr="0001542F">
        <w:rPr>
          <w:rFonts w:ascii="Times New Roman" w:eastAsia="宋体" w:hAnsi="Times New Roman" w:cs="Times New Roman"/>
          <w:kern w:val="0"/>
          <w:szCs w:val="21"/>
        </w:rPr>
        <w:t>”</w:t>
      </w:r>
      <w:proofErr w:type="gramEnd"/>
      <w:r w:rsidRPr="0001542F">
        <w:rPr>
          <w:rFonts w:ascii="Times New Roman" w:eastAsia="宋体" w:hAnsi="Times New Roman" w:cs="Times New Roman"/>
          <w:kern w:val="0"/>
          <w:szCs w:val="21"/>
        </w:rPr>
        <w:t>、基金委优秀青年基金（</w:t>
      </w:r>
      <w:r w:rsidRPr="0001542F">
        <w:rPr>
          <w:rFonts w:ascii="Times New Roman" w:eastAsia="宋体" w:hAnsi="Times New Roman" w:cs="Times New Roman"/>
          <w:kern w:val="0"/>
          <w:szCs w:val="21"/>
        </w:rPr>
        <w:t>2021</w:t>
      </w:r>
      <w:r w:rsidRPr="0001542F">
        <w:rPr>
          <w:rFonts w:ascii="Times New Roman" w:eastAsia="宋体" w:hAnsi="Times New Roman" w:cs="Times New Roman"/>
          <w:kern w:val="0"/>
          <w:szCs w:val="21"/>
        </w:rPr>
        <w:t>），山东省杰出青年基金（</w:t>
      </w:r>
      <w:r w:rsidRPr="0001542F">
        <w:rPr>
          <w:rFonts w:ascii="Times New Roman" w:eastAsia="宋体" w:hAnsi="Times New Roman" w:cs="Times New Roman"/>
          <w:kern w:val="0"/>
          <w:szCs w:val="21"/>
        </w:rPr>
        <w:t>2019</w:t>
      </w:r>
      <w:r w:rsidRPr="0001542F">
        <w:rPr>
          <w:rFonts w:ascii="Times New Roman" w:eastAsia="宋体" w:hAnsi="Times New Roman" w:cs="Times New Roman"/>
          <w:kern w:val="0"/>
          <w:szCs w:val="21"/>
        </w:rPr>
        <w:t>），</w:t>
      </w:r>
      <w:r w:rsidR="00E20D93" w:rsidRPr="0001542F">
        <w:rPr>
          <w:rFonts w:ascii="Times New Roman" w:eastAsia="宋体" w:hAnsi="Times New Roman" w:cs="Times New Roman"/>
          <w:kern w:val="0"/>
          <w:szCs w:val="21"/>
        </w:rPr>
        <w:t>基金委</w:t>
      </w:r>
      <w:r w:rsidRPr="0001542F">
        <w:rPr>
          <w:rFonts w:ascii="Times New Roman" w:eastAsia="宋体" w:hAnsi="Times New Roman" w:cs="Times New Roman"/>
          <w:kern w:val="0"/>
          <w:szCs w:val="21"/>
        </w:rPr>
        <w:t>NSF-SD</w:t>
      </w:r>
      <w:r w:rsidRPr="0001542F">
        <w:rPr>
          <w:rFonts w:ascii="Times New Roman" w:eastAsia="宋体" w:hAnsi="Times New Roman" w:cs="Times New Roman"/>
          <w:kern w:val="0"/>
          <w:szCs w:val="21"/>
        </w:rPr>
        <w:t>联合基金，面上和青年基金等项目。</w:t>
      </w:r>
      <w:r w:rsidR="00E20D93" w:rsidRPr="0001542F">
        <w:rPr>
          <w:rFonts w:ascii="Times New Roman" w:eastAsia="宋体" w:hAnsi="Times New Roman" w:cs="Times New Roman"/>
          <w:kern w:val="0"/>
          <w:szCs w:val="21"/>
        </w:rPr>
        <w:t>近年来获得</w:t>
      </w:r>
      <w:r w:rsidR="00E20D93" w:rsidRPr="0001542F">
        <w:rPr>
          <w:rFonts w:ascii="Times New Roman" w:eastAsia="仿宋" w:hAnsi="Times New Roman" w:cs="Times New Roman"/>
        </w:rPr>
        <w:t>Thieme-Chemistry Journal Award</w:t>
      </w:r>
      <w:r w:rsidR="00E20D93" w:rsidRPr="0001542F">
        <w:rPr>
          <w:rFonts w:ascii="Times New Roman" w:eastAsia="仿宋" w:hAnsi="Times New Roman" w:cs="Times New Roman"/>
        </w:rPr>
        <w:t>（</w:t>
      </w:r>
      <w:r w:rsidR="00E20D93" w:rsidRPr="0001542F">
        <w:rPr>
          <w:rFonts w:ascii="Times New Roman" w:eastAsia="仿宋" w:hAnsi="Times New Roman" w:cs="Times New Roman"/>
        </w:rPr>
        <w:t>2022</w:t>
      </w:r>
      <w:r w:rsidR="00E20D93" w:rsidRPr="0001542F">
        <w:rPr>
          <w:rFonts w:ascii="Times New Roman" w:eastAsia="仿宋" w:hAnsi="Times New Roman" w:cs="Times New Roman"/>
        </w:rPr>
        <w:t>），</w:t>
      </w:r>
      <w:r w:rsidR="00E20D93" w:rsidRPr="0001542F">
        <w:rPr>
          <w:rFonts w:ascii="Times New Roman" w:eastAsia="宋体" w:hAnsi="Times New Roman" w:cs="Times New Roman"/>
          <w:kern w:val="0"/>
          <w:szCs w:val="21"/>
        </w:rPr>
        <w:t>山东省青年科技奖（</w:t>
      </w:r>
      <w:r w:rsidR="00E20D93" w:rsidRPr="0001542F">
        <w:rPr>
          <w:rFonts w:ascii="Times New Roman" w:eastAsia="宋体" w:hAnsi="Times New Roman" w:cs="Times New Roman"/>
          <w:kern w:val="0"/>
          <w:szCs w:val="21"/>
        </w:rPr>
        <w:t>2023</w:t>
      </w:r>
      <w:r w:rsidR="00E20D93" w:rsidRPr="0001542F">
        <w:rPr>
          <w:rFonts w:ascii="Times New Roman" w:eastAsia="宋体" w:hAnsi="Times New Roman" w:cs="Times New Roman"/>
          <w:kern w:val="0"/>
          <w:szCs w:val="21"/>
        </w:rPr>
        <w:t>），青岛市自然科学二等奖（</w:t>
      </w:r>
      <w:r w:rsidR="00E20D93" w:rsidRPr="0001542F">
        <w:rPr>
          <w:rFonts w:ascii="Times New Roman" w:eastAsia="宋体" w:hAnsi="Times New Roman" w:cs="Times New Roman"/>
          <w:kern w:val="0"/>
          <w:szCs w:val="21"/>
        </w:rPr>
        <w:t>2019</w:t>
      </w:r>
      <w:r w:rsidR="00E20D93" w:rsidRPr="0001542F">
        <w:rPr>
          <w:rFonts w:ascii="Times New Roman" w:eastAsia="宋体" w:hAnsi="Times New Roman" w:cs="Times New Roman"/>
          <w:kern w:val="0"/>
          <w:szCs w:val="21"/>
        </w:rPr>
        <w:t>）以及北京大学优秀主</w:t>
      </w:r>
      <w:r w:rsidRPr="0001542F">
        <w:rPr>
          <w:rFonts w:ascii="Times New Roman" w:eastAsia="宋体" w:hAnsi="Times New Roman" w:cs="Times New Roman"/>
          <w:kern w:val="0"/>
          <w:szCs w:val="21"/>
        </w:rPr>
        <w:t>要研究方向是：以简洁高效的</w:t>
      </w:r>
      <w:proofErr w:type="gramStart"/>
      <w:r w:rsidRPr="0001542F">
        <w:rPr>
          <w:rFonts w:ascii="Times New Roman" w:eastAsia="宋体" w:hAnsi="Times New Roman" w:cs="Times New Roman"/>
          <w:kern w:val="0"/>
          <w:szCs w:val="21"/>
        </w:rPr>
        <w:t>复杂环系结构方法学开发</w:t>
      </w:r>
      <w:proofErr w:type="gramEnd"/>
      <w:r w:rsidRPr="0001542F">
        <w:rPr>
          <w:rFonts w:ascii="Times New Roman" w:eastAsia="宋体" w:hAnsi="Times New Roman" w:cs="Times New Roman"/>
          <w:kern w:val="0"/>
          <w:szCs w:val="21"/>
        </w:rPr>
        <w:t>为基础，应用于具有重要生理活性的复杂天然产物全合成，进而以其为先导化合物聚焦脂代谢通路导向的抗肿瘤研究。目前担任中国海洋大学海洋药物教育部重点实验室副主任，功能分子合成与应用研究中心主任，《中国化学快报》青年编委</w:t>
      </w:r>
    </w:p>
    <w:p w14:paraId="48BEC81D" w14:textId="77777777" w:rsidR="00E71DCA" w:rsidRPr="00E71DCA" w:rsidRDefault="00E71DCA" w:rsidP="00E71DCA">
      <w:pPr>
        <w:rPr>
          <w:rFonts w:ascii="Times New Roman" w:eastAsia="宋体" w:hAnsi="Times New Roman" w:cs="Times New Roman"/>
          <w:szCs w:val="24"/>
        </w:rPr>
      </w:pPr>
    </w:p>
    <w:p w14:paraId="2ADDC1B5" w14:textId="77777777" w:rsidR="00E71DCA" w:rsidRPr="00E71DCA" w:rsidRDefault="00E71DCA" w:rsidP="00E71DCA">
      <w:pPr>
        <w:rPr>
          <w:rFonts w:ascii="宋体" w:eastAsia="宋体" w:hAnsi="宋体" w:cs="Times New Roman" w:hint="eastAsia"/>
          <w:b/>
          <w:bCs/>
          <w:sz w:val="28"/>
          <w:szCs w:val="28"/>
        </w:rPr>
      </w:pPr>
      <w:r w:rsidRPr="00E71DCA">
        <w:rPr>
          <w:rFonts w:ascii="宋体" w:eastAsia="宋体" w:hAnsi="宋体" w:cs="Times New Roman" w:hint="eastAsia"/>
          <w:b/>
          <w:bCs/>
          <w:sz w:val="28"/>
          <w:szCs w:val="28"/>
          <w:lang w:bidi="ar"/>
        </w:rPr>
        <w:t xml:space="preserve">研究领域 </w:t>
      </w:r>
    </w:p>
    <w:p w14:paraId="24C62776" w14:textId="418D5212" w:rsidR="005361D9" w:rsidRPr="0001542F" w:rsidRDefault="005361D9" w:rsidP="005361D9">
      <w:pPr>
        <w:rPr>
          <w:rFonts w:ascii="Times New Roman" w:eastAsia="宋体" w:hAnsi="Times New Roman" w:cs="Times New Roman"/>
          <w:lang w:bidi="ar"/>
        </w:rPr>
      </w:pPr>
      <w:r w:rsidRPr="0001542F">
        <w:rPr>
          <w:rFonts w:ascii="Times New Roman" w:eastAsia="宋体" w:hAnsi="Times New Roman" w:cs="Times New Roman"/>
          <w:lang w:bidi="ar"/>
        </w:rPr>
        <w:t xml:space="preserve">1. </w:t>
      </w:r>
      <w:r w:rsidRPr="0001542F">
        <w:rPr>
          <w:rFonts w:ascii="Times New Roman" w:eastAsia="宋体" w:hAnsi="Times New Roman" w:cs="Times New Roman"/>
          <w:lang w:bidi="ar"/>
        </w:rPr>
        <w:t>发展简洁高效的</w:t>
      </w:r>
      <w:proofErr w:type="gramStart"/>
      <w:r w:rsidRPr="0001542F">
        <w:rPr>
          <w:rFonts w:ascii="Times New Roman" w:eastAsia="宋体" w:hAnsi="Times New Roman" w:cs="Times New Roman"/>
          <w:lang w:bidi="ar"/>
        </w:rPr>
        <w:t>构环方法</w:t>
      </w:r>
      <w:proofErr w:type="gramEnd"/>
      <w:r w:rsidRPr="0001542F">
        <w:rPr>
          <w:rFonts w:ascii="Times New Roman" w:eastAsia="宋体" w:hAnsi="Times New Roman" w:cs="Times New Roman"/>
          <w:lang w:bidi="ar"/>
        </w:rPr>
        <w:t>学，并应用于复杂海洋天然产物全合成。</w:t>
      </w:r>
    </w:p>
    <w:p w14:paraId="185D0536" w14:textId="602CBD10" w:rsidR="00E71DCA" w:rsidRPr="0001542F" w:rsidRDefault="005361D9" w:rsidP="005361D9">
      <w:pPr>
        <w:rPr>
          <w:rFonts w:ascii="Times New Roman" w:eastAsia="宋体" w:hAnsi="Times New Roman" w:cs="Times New Roman"/>
          <w:szCs w:val="24"/>
        </w:rPr>
      </w:pPr>
      <w:r w:rsidRPr="0001542F">
        <w:rPr>
          <w:rFonts w:ascii="Times New Roman" w:eastAsia="宋体" w:hAnsi="Times New Roman" w:cs="Times New Roman"/>
          <w:lang w:bidi="ar"/>
        </w:rPr>
        <w:t xml:space="preserve">2. </w:t>
      </w:r>
      <w:r w:rsidRPr="0001542F">
        <w:rPr>
          <w:rFonts w:ascii="Times New Roman" w:eastAsia="宋体" w:hAnsi="Times New Roman" w:cs="Times New Roman"/>
          <w:lang w:bidi="ar"/>
        </w:rPr>
        <w:t>以天然产物为探针分子研究作用靶点和导向药物开发化学生物学。</w:t>
      </w:r>
    </w:p>
    <w:p w14:paraId="439DB4E5" w14:textId="77777777" w:rsidR="00E71DCA" w:rsidRPr="00E71DCA" w:rsidRDefault="00E71DCA" w:rsidP="00E71DCA">
      <w:pPr>
        <w:rPr>
          <w:rFonts w:ascii="Times New Roman" w:eastAsia="宋体" w:hAnsi="Times New Roman" w:cs="Times New Roman"/>
          <w:szCs w:val="24"/>
        </w:rPr>
      </w:pPr>
    </w:p>
    <w:p w14:paraId="4BC4BD87" w14:textId="77777777" w:rsidR="00E71DCA" w:rsidRPr="00E71DCA" w:rsidRDefault="00E71DCA" w:rsidP="00E71DCA">
      <w:pPr>
        <w:rPr>
          <w:rFonts w:ascii="宋体" w:eastAsia="宋体" w:hAnsi="宋体" w:cs="Times New Roman" w:hint="eastAsia"/>
          <w:b/>
          <w:bCs/>
          <w:sz w:val="28"/>
          <w:szCs w:val="28"/>
        </w:rPr>
      </w:pPr>
      <w:r w:rsidRPr="00E71DCA">
        <w:rPr>
          <w:rFonts w:ascii="宋体" w:eastAsia="宋体" w:hAnsi="宋体" w:cs="Times New Roman" w:hint="eastAsia"/>
          <w:b/>
          <w:bCs/>
          <w:sz w:val="28"/>
          <w:szCs w:val="28"/>
          <w:lang w:bidi="ar"/>
        </w:rPr>
        <w:t>代表论著</w:t>
      </w:r>
    </w:p>
    <w:p w14:paraId="243A293A" w14:textId="77777777" w:rsidR="00DC5A4D" w:rsidRPr="00756E96" w:rsidRDefault="00DC5A4D" w:rsidP="004E3EDF">
      <w:pPr>
        <w:widowControl/>
        <w:numPr>
          <w:ilvl w:val="0"/>
          <w:numId w:val="8"/>
        </w:numPr>
        <w:rPr>
          <w:rFonts w:ascii="Times New Roman" w:eastAsia="宋体" w:hAnsi="Times New Roman" w:cs="Times New Roman"/>
        </w:rPr>
      </w:pPr>
      <w:bookmarkStart w:id="1" w:name="_Hlk201241225"/>
      <w:r w:rsidRPr="00756E96">
        <w:rPr>
          <w:rFonts w:ascii="Times New Roman" w:eastAsia="等线" w:hAnsi="Times New Roman" w:cs="Times New Roman" w:hint="eastAsia"/>
        </w:rPr>
        <w:t xml:space="preserve">Yang, Q.; Ouyang, H.; Yu, H.; Li, F.; Xu, T. </w:t>
      </w:r>
      <w:r w:rsidRPr="00756E96">
        <w:rPr>
          <w:rFonts w:ascii="Times New Roman" w:eastAsia="等线" w:hAnsi="Times New Roman" w:cs="Times New Roman" w:hint="eastAsia"/>
          <w:i/>
          <w:iCs/>
        </w:rPr>
        <w:t>J. Am. Chem. Soc.</w:t>
      </w:r>
      <w:r w:rsidRPr="00756E96">
        <w:rPr>
          <w:rFonts w:ascii="Times New Roman" w:eastAsia="等线" w:hAnsi="Times New Roman" w:cs="Times New Roman" w:hint="eastAsia"/>
        </w:rPr>
        <w:t xml:space="preserve"> </w:t>
      </w:r>
      <w:r w:rsidRPr="00756E96">
        <w:rPr>
          <w:rFonts w:ascii="Times New Roman" w:eastAsia="等线" w:hAnsi="Times New Roman" w:cs="Times New Roman" w:hint="eastAsia"/>
          <w:b/>
          <w:bCs/>
        </w:rPr>
        <w:t>2025</w:t>
      </w:r>
      <w:r w:rsidRPr="00756E96">
        <w:rPr>
          <w:rFonts w:ascii="Times New Roman" w:eastAsia="等线" w:hAnsi="Times New Roman" w:cs="Times New Roman" w:hint="eastAsia"/>
        </w:rPr>
        <w:t xml:space="preserve">, </w:t>
      </w:r>
      <w:r w:rsidRPr="00756E96">
        <w:rPr>
          <w:rFonts w:ascii="Times New Roman" w:eastAsia="等线" w:hAnsi="Times New Roman" w:cs="Times New Roman" w:hint="eastAsia"/>
          <w:i/>
          <w:iCs/>
        </w:rPr>
        <w:t>147</w:t>
      </w:r>
      <w:r w:rsidRPr="00756E96">
        <w:rPr>
          <w:rFonts w:ascii="Times New Roman" w:eastAsia="等线" w:hAnsi="Times New Roman" w:cs="Times New Roman" w:hint="eastAsia"/>
        </w:rPr>
        <w:t>, 32370-32376.</w:t>
      </w:r>
    </w:p>
    <w:p w14:paraId="1436A65C" w14:textId="653C1013" w:rsidR="005361D9" w:rsidRDefault="005361D9" w:rsidP="004E3EDF">
      <w:pPr>
        <w:pStyle w:val="a9"/>
        <w:numPr>
          <w:ilvl w:val="0"/>
          <w:numId w:val="8"/>
        </w:numPr>
        <w:ind w:firstLineChars="0"/>
        <w:rPr>
          <w:rFonts w:ascii="Times New Roman" w:eastAsia="华文楷体" w:hAnsi="Times New Roman" w:cs="Times New Roman"/>
        </w:rPr>
      </w:pPr>
      <w:r w:rsidRPr="005361D9">
        <w:rPr>
          <w:rFonts w:ascii="Times New Roman" w:eastAsia="华文楷体" w:hAnsi="Times New Roman" w:cs="Times New Roman"/>
        </w:rPr>
        <w:t>Yu, H.; Zhang, J.; Ma, D.; Li, X.; Xu, T.</w:t>
      </w:r>
      <w:r w:rsidR="00441561">
        <w:rPr>
          <w:rFonts w:ascii="Times New Roman" w:eastAsia="华文楷体" w:hAnsi="Times New Roman" w:cs="Times New Roman" w:hint="eastAsia"/>
        </w:rPr>
        <w:t xml:space="preserve"> </w:t>
      </w:r>
      <w:r w:rsidRPr="005361D9">
        <w:rPr>
          <w:rFonts w:ascii="Times New Roman" w:eastAsia="华文楷体" w:hAnsi="Times New Roman" w:cs="Times New Roman"/>
        </w:rPr>
        <w:t> </w:t>
      </w:r>
      <w:r w:rsidRPr="005361D9">
        <w:rPr>
          <w:rFonts w:ascii="Times New Roman" w:eastAsia="华文楷体" w:hAnsi="Times New Roman" w:cs="Times New Roman"/>
          <w:i/>
          <w:iCs/>
        </w:rPr>
        <w:t>J. Am. Chem. Soc.</w:t>
      </w:r>
      <w:r w:rsidRPr="005361D9">
        <w:rPr>
          <w:rFonts w:ascii="Times New Roman" w:eastAsia="华文楷体" w:hAnsi="Times New Roman" w:cs="Times New Roman"/>
        </w:rPr>
        <w:t> </w:t>
      </w:r>
      <w:r w:rsidRPr="005361D9">
        <w:rPr>
          <w:rFonts w:ascii="Times New Roman" w:eastAsia="华文楷体" w:hAnsi="Times New Roman" w:cs="Times New Roman"/>
          <w:b/>
          <w:bCs/>
        </w:rPr>
        <w:t>2023</w:t>
      </w:r>
      <w:r w:rsidRPr="005361D9">
        <w:rPr>
          <w:rFonts w:ascii="Times New Roman" w:eastAsia="华文楷体" w:hAnsi="Times New Roman" w:cs="Times New Roman"/>
        </w:rPr>
        <w:t>, </w:t>
      </w:r>
      <w:r w:rsidRPr="005361D9">
        <w:rPr>
          <w:rFonts w:ascii="Times New Roman" w:eastAsia="华文楷体" w:hAnsi="Times New Roman" w:cs="Times New Roman"/>
          <w:i/>
          <w:iCs/>
        </w:rPr>
        <w:t>145</w:t>
      </w:r>
      <w:r w:rsidRPr="005361D9">
        <w:rPr>
          <w:rFonts w:ascii="Times New Roman" w:eastAsia="华文楷体" w:hAnsi="Times New Roman" w:cs="Times New Roman"/>
        </w:rPr>
        <w:t>, 22335</w:t>
      </w:r>
      <w:bookmarkEnd w:id="1"/>
    </w:p>
    <w:p w14:paraId="0515AE34" w14:textId="2117A9B8" w:rsidR="005361D9" w:rsidRPr="005361D9" w:rsidRDefault="005361D9" w:rsidP="004E3EDF">
      <w:pPr>
        <w:pStyle w:val="a9"/>
        <w:numPr>
          <w:ilvl w:val="0"/>
          <w:numId w:val="8"/>
        </w:numPr>
        <w:ind w:firstLineChars="0"/>
        <w:rPr>
          <w:rFonts w:ascii="Times New Roman" w:eastAsia="华文楷体" w:hAnsi="Times New Roman" w:cs="Times New Roman"/>
        </w:rPr>
      </w:pPr>
      <w:r>
        <w:rPr>
          <w:rFonts w:ascii="Times New Roman" w:eastAsia="华文楷体" w:hAnsi="Times New Roman" w:cs="Times New Roman" w:hint="eastAsia"/>
        </w:rPr>
        <w:t xml:space="preserve">Yu, </w:t>
      </w:r>
      <w:r w:rsidRPr="005361D9">
        <w:rPr>
          <w:rFonts w:ascii="Times New Roman" w:eastAsia="华文楷体" w:hAnsi="Times New Roman" w:cs="Times New Roman"/>
        </w:rPr>
        <w:t>H</w:t>
      </w:r>
      <w:r w:rsidRPr="005361D9">
        <w:rPr>
          <w:rFonts w:ascii="Times New Roman" w:eastAsia="华文楷体" w:hAnsi="Times New Roman" w:cs="Times New Roman" w:hint="eastAsia"/>
        </w:rPr>
        <w:t>.</w:t>
      </w:r>
      <w:r w:rsidRPr="005361D9">
        <w:rPr>
          <w:rFonts w:ascii="Times New Roman" w:eastAsia="华文楷体" w:hAnsi="Times New Roman" w:cs="Times New Roman"/>
        </w:rPr>
        <w:t xml:space="preserve"> Yu, L</w:t>
      </w:r>
      <w:r w:rsidRPr="005361D9">
        <w:rPr>
          <w:rFonts w:ascii="Times New Roman" w:eastAsia="华文楷体" w:hAnsi="Times New Roman" w:cs="Times New Roman" w:hint="eastAsia"/>
        </w:rPr>
        <w:t>.</w:t>
      </w:r>
      <w:r w:rsidRPr="005361D9">
        <w:rPr>
          <w:rFonts w:ascii="Times New Roman" w:eastAsia="华文楷体" w:hAnsi="Times New Roman" w:cs="Times New Roman"/>
        </w:rPr>
        <w:t xml:space="preserve"> Hu, J</w:t>
      </w:r>
      <w:r w:rsidRPr="005361D9">
        <w:rPr>
          <w:rFonts w:ascii="Times New Roman" w:eastAsia="华文楷体" w:hAnsi="Times New Roman" w:cs="Times New Roman" w:hint="eastAsia"/>
        </w:rPr>
        <w:t>.</w:t>
      </w:r>
      <w:r w:rsidRPr="005361D9">
        <w:rPr>
          <w:rFonts w:ascii="Times New Roman" w:eastAsia="华文楷体" w:hAnsi="Times New Roman" w:cs="Times New Roman"/>
        </w:rPr>
        <w:t xml:space="preserve"> Zhang, Q</w:t>
      </w:r>
      <w:r w:rsidRPr="005361D9">
        <w:rPr>
          <w:rFonts w:ascii="Times New Roman" w:eastAsia="华文楷体" w:hAnsi="Times New Roman" w:cs="Times New Roman" w:hint="eastAsia"/>
        </w:rPr>
        <w:t>.</w:t>
      </w:r>
      <w:r w:rsidRPr="005361D9">
        <w:rPr>
          <w:rFonts w:ascii="Times New Roman" w:eastAsia="华文楷体" w:hAnsi="Times New Roman" w:cs="Times New Roman"/>
        </w:rPr>
        <w:t xml:space="preserve"> Yang, G</w:t>
      </w:r>
      <w:r w:rsidRPr="005361D9">
        <w:rPr>
          <w:rFonts w:ascii="Times New Roman" w:eastAsia="华文楷体" w:hAnsi="Times New Roman" w:cs="Times New Roman" w:hint="eastAsia"/>
        </w:rPr>
        <w:t>.</w:t>
      </w:r>
      <w:r w:rsidRPr="005361D9">
        <w:rPr>
          <w:rFonts w:ascii="Times New Roman" w:eastAsia="华文楷体" w:hAnsi="Times New Roman" w:cs="Times New Roman"/>
        </w:rPr>
        <w:t xml:space="preserve"> Lu</w:t>
      </w:r>
      <w:r w:rsidRPr="005361D9">
        <w:rPr>
          <w:rFonts w:ascii="Times New Roman" w:eastAsia="华文楷体" w:hAnsi="Times New Roman" w:cs="Times New Roman" w:hint="eastAsia"/>
        </w:rPr>
        <w:t>,</w:t>
      </w:r>
      <w:r w:rsidRPr="005361D9">
        <w:rPr>
          <w:rFonts w:ascii="Times New Roman" w:eastAsia="华文楷体" w:hAnsi="Times New Roman" w:cs="Times New Roman"/>
        </w:rPr>
        <w:t> </w:t>
      </w:r>
      <w:r w:rsidRPr="005361D9">
        <w:rPr>
          <w:rFonts w:ascii="Times New Roman" w:eastAsia="华文楷体" w:hAnsi="Times New Roman" w:cs="Times New Roman"/>
          <w:b/>
          <w:bCs/>
        </w:rPr>
        <w:t>T</w:t>
      </w:r>
      <w:r w:rsidRPr="005361D9">
        <w:rPr>
          <w:rFonts w:ascii="Times New Roman" w:eastAsia="华文楷体" w:hAnsi="Times New Roman" w:cs="Times New Roman" w:hint="eastAsia"/>
          <w:b/>
          <w:bCs/>
        </w:rPr>
        <w:t>.</w:t>
      </w:r>
      <w:r w:rsidRPr="005361D9">
        <w:rPr>
          <w:rFonts w:ascii="Times New Roman" w:eastAsia="华文楷体" w:hAnsi="Times New Roman" w:cs="Times New Roman"/>
          <w:b/>
          <w:bCs/>
        </w:rPr>
        <w:t> Xu</w:t>
      </w:r>
      <w:r>
        <w:rPr>
          <w:rFonts w:ascii="Times New Roman" w:eastAsia="华文楷体" w:hAnsi="Times New Roman" w:cs="Times New Roman" w:hint="eastAsia"/>
          <w:b/>
          <w:bCs/>
        </w:rPr>
        <w:t>,</w:t>
      </w:r>
      <w:r w:rsidRPr="005361D9">
        <w:rPr>
          <w:rFonts w:ascii="Times New Roman" w:eastAsia="华文楷体" w:hAnsi="Times New Roman" w:cs="Times New Roman"/>
        </w:rPr>
        <w:t> </w:t>
      </w:r>
      <w:r w:rsidRPr="005361D9">
        <w:rPr>
          <w:rFonts w:ascii="Times New Roman" w:eastAsia="华文楷体" w:hAnsi="Times New Roman" w:cs="Times New Roman"/>
          <w:i/>
          <w:iCs/>
        </w:rPr>
        <w:t xml:space="preserve">ACS </w:t>
      </w:r>
      <w:proofErr w:type="spellStart"/>
      <w:r w:rsidRPr="005361D9">
        <w:rPr>
          <w:rFonts w:ascii="Times New Roman" w:eastAsia="华文楷体" w:hAnsi="Times New Roman" w:cs="Times New Roman"/>
          <w:i/>
          <w:iCs/>
        </w:rPr>
        <w:t>Catal</w:t>
      </w:r>
      <w:proofErr w:type="spellEnd"/>
      <w:r w:rsidRPr="005361D9">
        <w:rPr>
          <w:rFonts w:ascii="Times New Roman" w:eastAsia="华文楷体" w:hAnsi="Times New Roman" w:cs="Times New Roman"/>
          <w:i/>
          <w:iCs/>
        </w:rPr>
        <w:t>.,</w:t>
      </w:r>
      <w:r w:rsidRPr="005361D9">
        <w:rPr>
          <w:rFonts w:ascii="Times New Roman" w:eastAsia="华文楷体" w:hAnsi="Times New Roman" w:cs="Times New Roman"/>
        </w:rPr>
        <w:t> </w:t>
      </w:r>
      <w:r w:rsidRPr="005361D9">
        <w:rPr>
          <w:rFonts w:ascii="Times New Roman" w:eastAsia="华文楷体" w:hAnsi="Times New Roman" w:cs="Times New Roman"/>
          <w:b/>
          <w:bCs/>
        </w:rPr>
        <w:t>2024</w:t>
      </w:r>
      <w:r w:rsidRPr="005361D9">
        <w:rPr>
          <w:rFonts w:ascii="Times New Roman" w:eastAsia="华文楷体" w:hAnsi="Times New Roman" w:cs="Times New Roman"/>
        </w:rPr>
        <w:t>,</w:t>
      </w:r>
      <w:r w:rsidRPr="005361D9">
        <w:rPr>
          <w:rFonts w:ascii="Times New Roman" w:eastAsia="华文楷体" w:hAnsi="Times New Roman" w:cs="Times New Roman"/>
          <w:b/>
          <w:bCs/>
        </w:rPr>
        <w:t> </w:t>
      </w:r>
      <w:r w:rsidRPr="005361D9">
        <w:rPr>
          <w:rFonts w:ascii="Times New Roman" w:eastAsia="华文楷体" w:hAnsi="Times New Roman" w:cs="Times New Roman"/>
        </w:rPr>
        <w:t>14, 9207-9216.</w:t>
      </w:r>
    </w:p>
    <w:p w14:paraId="2BC8B5B7" w14:textId="14D242B3" w:rsidR="005361D9" w:rsidRPr="005361D9" w:rsidRDefault="005361D9" w:rsidP="004E3EDF">
      <w:pPr>
        <w:pStyle w:val="a9"/>
        <w:numPr>
          <w:ilvl w:val="0"/>
          <w:numId w:val="8"/>
        </w:numPr>
        <w:ind w:firstLineChars="0"/>
        <w:rPr>
          <w:rFonts w:ascii="Times New Roman" w:eastAsia="华文楷体" w:hAnsi="Times New Roman" w:cs="Times New Roman"/>
          <w:bCs/>
        </w:rPr>
      </w:pPr>
      <w:r w:rsidRPr="005361D9">
        <w:rPr>
          <w:rFonts w:ascii="Times New Roman" w:eastAsia="华文楷体" w:hAnsi="Times New Roman" w:cs="Times New Roman"/>
        </w:rPr>
        <w:t>C. Jiang, L. Hu, S. Shen, J. Zhang, D. Ma, G. Lu</w:t>
      </w:r>
      <w:r w:rsidRPr="005361D9">
        <w:rPr>
          <w:rFonts w:ascii="Times New Roman" w:eastAsia="华文楷体" w:hAnsi="Times New Roman" w:cs="Times New Roman" w:hint="eastAsia"/>
        </w:rPr>
        <w:t>,</w:t>
      </w:r>
      <w:r w:rsidRPr="005361D9">
        <w:rPr>
          <w:rFonts w:ascii="Times New Roman" w:eastAsia="华文楷体" w:hAnsi="Times New Roman" w:cs="Times New Roman"/>
        </w:rPr>
        <w:t> </w:t>
      </w:r>
      <w:r w:rsidRPr="005361D9">
        <w:rPr>
          <w:rFonts w:ascii="Times New Roman" w:eastAsia="华文楷体" w:hAnsi="Times New Roman" w:cs="Times New Roman"/>
          <w:b/>
          <w:bCs/>
        </w:rPr>
        <w:t>T. Xu</w:t>
      </w:r>
      <w:r w:rsidRPr="005361D9">
        <w:rPr>
          <w:rFonts w:ascii="Times New Roman" w:eastAsia="华文楷体" w:hAnsi="Times New Roman" w:cs="Times New Roman"/>
        </w:rPr>
        <w:t> </w:t>
      </w:r>
      <w:r w:rsidRPr="005361D9">
        <w:rPr>
          <w:rFonts w:ascii="Times New Roman" w:eastAsia="华文楷体" w:hAnsi="Times New Roman" w:cs="Times New Roman"/>
          <w:i/>
          <w:iCs/>
        </w:rPr>
        <w:t>Angew Chem Int.</w:t>
      </w:r>
      <w:r w:rsidRPr="005361D9">
        <w:rPr>
          <w:rFonts w:ascii="Times New Roman" w:eastAsia="华文楷体" w:hAnsi="Times New Roman" w:cs="Times New Roman" w:hint="eastAsia"/>
          <w:i/>
          <w:iCs/>
        </w:rPr>
        <w:t xml:space="preserve"> </w:t>
      </w:r>
      <w:r w:rsidRPr="005361D9">
        <w:rPr>
          <w:rFonts w:ascii="Times New Roman" w:eastAsia="华文楷体" w:hAnsi="Times New Roman" w:cs="Times New Roman"/>
          <w:i/>
          <w:iCs/>
        </w:rPr>
        <w:t>Ed.,</w:t>
      </w:r>
      <w:r w:rsidRPr="005361D9">
        <w:rPr>
          <w:rFonts w:ascii="Times New Roman" w:eastAsia="华文楷体" w:hAnsi="Times New Roman" w:cs="Times New Roman"/>
        </w:rPr>
        <w:t> </w:t>
      </w:r>
      <w:r w:rsidRPr="005361D9">
        <w:rPr>
          <w:rFonts w:ascii="Times New Roman" w:eastAsia="华文楷体" w:hAnsi="Times New Roman" w:cs="Times New Roman"/>
          <w:b/>
          <w:bCs/>
        </w:rPr>
        <w:t>2024</w:t>
      </w:r>
      <w:r w:rsidRPr="005361D9">
        <w:rPr>
          <w:rFonts w:ascii="Times New Roman" w:eastAsia="华文楷体" w:hAnsi="Times New Roman" w:cs="Times New Roman"/>
        </w:rPr>
        <w:t>,</w:t>
      </w:r>
      <w:r w:rsidRPr="005361D9">
        <w:rPr>
          <w:rFonts w:ascii="Times New Roman" w:eastAsia="华文楷体" w:hAnsi="Times New Roman" w:cs="Times New Roman"/>
          <w:bCs/>
        </w:rPr>
        <w:t> </w:t>
      </w:r>
      <w:r w:rsidRPr="005361D9">
        <w:rPr>
          <w:rFonts w:ascii="Times New Roman" w:eastAsia="华文楷体" w:hAnsi="Times New Roman" w:cs="Times New Roman" w:hint="eastAsia"/>
          <w:bCs/>
        </w:rPr>
        <w:t>e202405838</w:t>
      </w:r>
      <w:r w:rsidRPr="005361D9">
        <w:rPr>
          <w:rFonts w:ascii="Times New Roman" w:eastAsia="华文楷体" w:hAnsi="Times New Roman" w:cs="Times New Roman"/>
          <w:bCs/>
        </w:rPr>
        <w:t>.</w:t>
      </w:r>
    </w:p>
    <w:p w14:paraId="0CA902B7" w14:textId="7EDE9046" w:rsidR="005361D9" w:rsidRPr="005361D9" w:rsidRDefault="00DC5A4D" w:rsidP="004E3EDF">
      <w:pPr>
        <w:pStyle w:val="a9"/>
        <w:numPr>
          <w:ilvl w:val="0"/>
          <w:numId w:val="8"/>
        </w:numPr>
        <w:ind w:firstLineChars="0"/>
        <w:rPr>
          <w:rFonts w:ascii="Times New Roman" w:eastAsia="华文楷体" w:hAnsi="Times New Roman" w:cs="Times New Roman"/>
          <w:bCs/>
        </w:rPr>
      </w:pPr>
      <w:r>
        <w:rPr>
          <w:rFonts w:ascii="Times New Roman" w:eastAsia="华文楷体" w:hAnsi="Times New Roman" w:cs="Times New Roman" w:hint="eastAsia"/>
        </w:rPr>
        <w:t>Z</w:t>
      </w:r>
      <w:r w:rsidR="005361D9" w:rsidRPr="005361D9">
        <w:rPr>
          <w:rFonts w:ascii="Times New Roman" w:eastAsia="华文楷体" w:hAnsi="Times New Roman" w:cs="Times New Roman"/>
        </w:rPr>
        <w:t>hang,</w:t>
      </w:r>
      <w:r w:rsidR="00EC1D91">
        <w:rPr>
          <w:rFonts w:ascii="Times New Roman" w:eastAsia="华文楷体" w:hAnsi="Times New Roman" w:cs="Times New Roman" w:hint="eastAsia"/>
        </w:rPr>
        <w:t xml:space="preserve"> J.;</w:t>
      </w:r>
      <w:r w:rsidR="005361D9" w:rsidRPr="005361D9">
        <w:rPr>
          <w:rFonts w:ascii="Times New Roman" w:eastAsia="华文楷体" w:hAnsi="Times New Roman" w:cs="Times New Roman"/>
        </w:rPr>
        <w:t xml:space="preserve"> </w:t>
      </w:r>
      <w:r w:rsidR="00EC1D91">
        <w:rPr>
          <w:rFonts w:ascii="Times New Roman" w:eastAsia="华文楷体" w:hAnsi="Times New Roman" w:cs="Times New Roman" w:hint="eastAsia"/>
        </w:rPr>
        <w:t xml:space="preserve">Wang, </w:t>
      </w:r>
      <w:r w:rsidR="005361D9" w:rsidRPr="005361D9">
        <w:rPr>
          <w:rFonts w:ascii="Times New Roman" w:eastAsia="华文楷体" w:hAnsi="Times New Roman" w:cs="Times New Roman"/>
        </w:rPr>
        <w:t>X.</w:t>
      </w:r>
      <w:r w:rsidR="00EC1D91">
        <w:rPr>
          <w:rFonts w:ascii="Times New Roman" w:eastAsia="华文楷体" w:hAnsi="Times New Roman" w:cs="Times New Roman" w:hint="eastAsia"/>
        </w:rPr>
        <w:t xml:space="preserve">; </w:t>
      </w:r>
      <w:r w:rsidR="00EC1D91" w:rsidRPr="00EC1D91">
        <w:rPr>
          <w:rFonts w:ascii="Times New Roman" w:eastAsia="华文楷体" w:hAnsi="Times New Roman" w:cs="Times New Roman" w:hint="eastAsia"/>
          <w:b/>
          <w:bCs/>
        </w:rPr>
        <w:t>Xu, T.</w:t>
      </w:r>
      <w:r w:rsidR="005361D9" w:rsidRPr="005361D9">
        <w:rPr>
          <w:rFonts w:ascii="Times New Roman" w:eastAsia="华文楷体" w:hAnsi="Times New Roman" w:cs="Times New Roman"/>
        </w:rPr>
        <w:t> </w:t>
      </w:r>
      <w:r w:rsidR="005361D9" w:rsidRPr="005361D9">
        <w:rPr>
          <w:rFonts w:ascii="Times New Roman" w:eastAsia="华文楷体" w:hAnsi="Times New Roman" w:cs="Times New Roman"/>
          <w:i/>
          <w:iCs/>
        </w:rPr>
        <w:t>Nat. Commun.</w:t>
      </w:r>
      <w:r w:rsidR="005361D9" w:rsidRPr="005361D9">
        <w:rPr>
          <w:rFonts w:ascii="Times New Roman" w:eastAsia="华文楷体" w:hAnsi="Times New Roman" w:cs="Times New Roman"/>
        </w:rPr>
        <w:t> </w:t>
      </w:r>
      <w:r w:rsidR="005361D9" w:rsidRPr="005361D9">
        <w:rPr>
          <w:rFonts w:ascii="Times New Roman" w:eastAsia="华文楷体" w:hAnsi="Times New Roman" w:cs="Times New Roman"/>
          <w:b/>
          <w:bCs/>
        </w:rPr>
        <w:t>2021</w:t>
      </w:r>
      <w:r w:rsidR="005361D9" w:rsidRPr="005361D9">
        <w:rPr>
          <w:rFonts w:ascii="Times New Roman" w:eastAsia="华文楷体" w:hAnsi="Times New Roman" w:cs="Times New Roman"/>
        </w:rPr>
        <w:t>, </w:t>
      </w:r>
      <w:r w:rsidR="005361D9" w:rsidRPr="005361D9">
        <w:rPr>
          <w:rFonts w:ascii="Times New Roman" w:eastAsia="华文楷体" w:hAnsi="Times New Roman" w:cs="Times New Roman"/>
          <w:b/>
          <w:iCs/>
        </w:rPr>
        <w:t>12</w:t>
      </w:r>
      <w:r w:rsidR="005361D9" w:rsidRPr="005361D9">
        <w:rPr>
          <w:rFonts w:ascii="Times New Roman" w:eastAsia="华文楷体" w:hAnsi="Times New Roman" w:cs="Times New Roman"/>
          <w:i/>
          <w:iCs/>
        </w:rPr>
        <w:t>, </w:t>
      </w:r>
      <w:r w:rsidR="005361D9" w:rsidRPr="005361D9">
        <w:rPr>
          <w:rFonts w:ascii="Times New Roman" w:eastAsia="华文楷体" w:hAnsi="Times New Roman" w:cs="Times New Roman"/>
        </w:rPr>
        <w:t>3022.</w:t>
      </w:r>
      <w:r w:rsidR="005361D9" w:rsidRPr="005361D9">
        <w:rPr>
          <w:rFonts w:ascii="Times New Roman" w:eastAsia="华文楷体" w:hAnsi="Times New Roman" w:cs="Times New Roman"/>
          <w:bCs/>
        </w:rPr>
        <w:t xml:space="preserve"> </w:t>
      </w:r>
    </w:p>
    <w:p w14:paraId="509E18C8" w14:textId="77777777" w:rsidR="00756E96" w:rsidRPr="00DC5A4D" w:rsidRDefault="00756E96" w:rsidP="00E71DCA">
      <w:pPr>
        <w:rPr>
          <w:rFonts w:ascii="Times New Roman" w:eastAsia="宋体" w:hAnsi="Times New Roman" w:cs="Times New Roman"/>
          <w:b/>
          <w:bCs/>
          <w:color w:val="FF0000"/>
          <w:lang w:bidi="ar"/>
        </w:rPr>
      </w:pPr>
    </w:p>
    <w:p w14:paraId="3AA6DAE8" w14:textId="79FBEC1D" w:rsidR="00E71DCA" w:rsidRPr="00E71DCA" w:rsidRDefault="00E71DCA" w:rsidP="00E71DCA">
      <w:pPr>
        <w:rPr>
          <w:rFonts w:ascii="Times New Roman" w:eastAsia="宋体" w:hAnsi="Times New Roman" w:cs="Times New Roman"/>
          <w:b/>
          <w:bCs/>
          <w:color w:val="FF0000"/>
          <w:szCs w:val="24"/>
        </w:rPr>
      </w:pPr>
      <w:r w:rsidRPr="00E71DCA">
        <w:rPr>
          <w:rFonts w:ascii="Times New Roman" w:eastAsia="宋体" w:hAnsi="Times New Roman" w:cs="Times New Roman" w:hint="eastAsia"/>
          <w:b/>
          <w:bCs/>
          <w:color w:val="FF0000"/>
          <w:lang w:bidi="ar"/>
        </w:rPr>
        <w:t>注：简历内容不超过</w:t>
      </w:r>
      <w:r w:rsidRPr="00E71DCA">
        <w:rPr>
          <w:rFonts w:ascii="Times New Roman" w:eastAsia="宋体" w:hAnsi="Times New Roman" w:cs="Times New Roman"/>
          <w:b/>
          <w:bCs/>
          <w:color w:val="FF0000"/>
          <w:lang w:bidi="ar"/>
        </w:rPr>
        <w:t>1</w:t>
      </w:r>
      <w:r w:rsidRPr="00E71DCA">
        <w:rPr>
          <w:rFonts w:ascii="Times New Roman" w:eastAsia="宋体" w:hAnsi="Times New Roman" w:cs="Times New Roman" w:hint="eastAsia"/>
          <w:b/>
          <w:bCs/>
          <w:color w:val="FF0000"/>
          <w:lang w:bidi="ar"/>
        </w:rPr>
        <w:t>页。</w:t>
      </w:r>
      <w:bookmarkEnd w:id="0"/>
    </w:p>
    <w:sectPr w:rsidR="00E71DCA" w:rsidRPr="00E71D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20D0" w14:textId="77777777" w:rsidR="00801B05" w:rsidRDefault="00801B05">
      <w:pPr>
        <w:rPr>
          <w:rFonts w:hint="eastAsia"/>
        </w:rPr>
      </w:pPr>
      <w:r>
        <w:separator/>
      </w:r>
    </w:p>
  </w:endnote>
  <w:endnote w:type="continuationSeparator" w:id="0">
    <w:p w14:paraId="4CD3151F" w14:textId="77777777" w:rsidR="00801B05" w:rsidRDefault="00801B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2635" w14:textId="77777777" w:rsidR="001E4E09" w:rsidRDefault="001E4E09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94D" w14:textId="22B664FB" w:rsidR="00E71DCA" w:rsidRDefault="00E71DCA" w:rsidP="00E71DCA">
    <w:pPr>
      <w:pStyle w:val="a3"/>
      <w:jc w:val="center"/>
      <w:rPr>
        <w:rFonts w:hint="eastAsia"/>
      </w:rPr>
    </w:pPr>
    <w:r>
      <w:rPr>
        <w:rFonts w:ascii="Times New Roman" w:eastAsia="楷体" w:hAnsi="Times New Roman" w:cs="Times New Roman"/>
      </w:rPr>
      <w:t>202</w:t>
    </w:r>
    <w:r w:rsidR="001E4E09">
      <w:rPr>
        <w:rFonts w:ascii="Times New Roman" w:eastAsia="楷体" w:hAnsi="Times New Roman" w:cs="Times New Roman" w:hint="eastAsia"/>
      </w:rPr>
      <w:t>6</w:t>
    </w:r>
    <w:r>
      <w:rPr>
        <w:rFonts w:ascii="Times New Roman" w:eastAsia="楷体" w:hAnsi="Times New Roman" w:cs="Times New Roman"/>
      </w:rPr>
      <w:t>年</w:t>
    </w:r>
    <w:r w:rsidR="001E4E09">
      <w:rPr>
        <w:rFonts w:ascii="Times New Roman" w:eastAsia="楷体" w:hAnsi="Times New Roman" w:cs="Times New Roman" w:hint="eastAsia"/>
      </w:rPr>
      <w:t>6</w:t>
    </w:r>
    <w:r>
      <w:rPr>
        <w:rFonts w:ascii="Times New Roman" w:eastAsia="楷体" w:hAnsi="Times New Roman" w:cs="Times New Roman"/>
      </w:rPr>
      <w:t>月</w:t>
    </w:r>
    <w:r w:rsidR="001E4E09">
      <w:rPr>
        <w:rFonts w:ascii="Times New Roman" w:eastAsia="楷体" w:hAnsi="Times New Roman" w:cs="Times New Roman" w:hint="eastAsia"/>
      </w:rPr>
      <w:t>26</w:t>
    </w:r>
    <w:r>
      <w:rPr>
        <w:rFonts w:ascii="Times New Roman" w:eastAsia="楷体" w:hAnsi="Times New Roman" w:cs="Times New Roman"/>
      </w:rPr>
      <w:t>-2</w:t>
    </w:r>
    <w:r w:rsidR="001E4E09">
      <w:rPr>
        <w:rFonts w:ascii="Times New Roman" w:eastAsia="楷体" w:hAnsi="Times New Roman" w:cs="Times New Roman" w:hint="eastAsia"/>
      </w:rPr>
      <w:t>8</w:t>
    </w:r>
    <w:r>
      <w:rPr>
        <w:rFonts w:ascii="Times New Roman" w:eastAsia="楷体" w:hAnsi="Times New Roman" w:cs="Times New Roman"/>
      </w:rPr>
      <w:t>日</w:t>
    </w:r>
    <w:r>
      <w:rPr>
        <w:rFonts w:ascii="楷体" w:eastAsia="楷体" w:hAnsi="楷体" w:cs="楷体" w:hint="eastAsia"/>
      </w:rPr>
      <w:t xml:space="preserve">  </w:t>
    </w:r>
    <w:r w:rsidR="001E4E09">
      <w:rPr>
        <w:rFonts w:ascii="楷体" w:eastAsia="楷体" w:hAnsi="楷体" w:cs="楷体" w:hint="eastAsia"/>
      </w:rPr>
      <w:t>山东</w:t>
    </w:r>
    <w:r>
      <w:rPr>
        <w:rFonts w:ascii="Times New Roman" w:eastAsia="楷体" w:hAnsi="Times New Roman" w:cs="Times New Roman"/>
        <w:b/>
        <w:bCs/>
      </w:rPr>
      <w:t>‧</w:t>
    </w:r>
    <w:r w:rsidR="001E4E09">
      <w:rPr>
        <w:rFonts w:ascii="楷体" w:eastAsia="楷体" w:hAnsi="楷体" w:cs="楷体" w:hint="eastAsia"/>
      </w:rPr>
      <w:t>青岛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7F71" w14:textId="77777777" w:rsidR="001E4E09" w:rsidRDefault="001E4E0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8AE8" w14:textId="77777777" w:rsidR="00801B05" w:rsidRDefault="00801B05">
      <w:pPr>
        <w:rPr>
          <w:rFonts w:hint="eastAsia"/>
        </w:rPr>
      </w:pPr>
      <w:r>
        <w:separator/>
      </w:r>
    </w:p>
  </w:footnote>
  <w:footnote w:type="continuationSeparator" w:id="0">
    <w:p w14:paraId="2E1A9A7C" w14:textId="77777777" w:rsidR="00801B05" w:rsidRDefault="00801B0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3DA0" w14:textId="77777777" w:rsidR="001E4E09" w:rsidRDefault="001E4E09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7A99" w14:textId="65A5E207" w:rsidR="00401D9B" w:rsidRPr="00401D9B" w:rsidRDefault="00401D9B" w:rsidP="00401D9B">
    <w:pPr>
      <w:pStyle w:val="a5"/>
      <w:rPr>
        <w:rFonts w:hint="eastAsia"/>
      </w:rPr>
    </w:pPr>
    <w:r w:rsidRPr="00401D9B">
      <w:rPr>
        <w:rFonts w:hint="eastAsia"/>
        <w:noProof/>
      </w:rPr>
      <w:drawing>
        <wp:inline distT="0" distB="0" distL="0" distR="0" wp14:anchorId="3905BD21" wp14:editId="7C68D656">
          <wp:extent cx="5235512" cy="669290"/>
          <wp:effectExtent l="0" t="0" r="3810" b="0"/>
          <wp:docPr id="570754777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083" cy="680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788E" w14:textId="77777777" w:rsidR="001E4E09" w:rsidRDefault="001E4E09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5CE80C"/>
    <w:multiLevelType w:val="multilevel"/>
    <w:tmpl w:val="975CE80C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9DFBF69A"/>
    <w:multiLevelType w:val="multilevel"/>
    <w:tmpl w:val="9DFBF69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1E16C1"/>
    <w:multiLevelType w:val="hybridMultilevel"/>
    <w:tmpl w:val="2690C53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0A9A59EE"/>
    <w:multiLevelType w:val="hybridMultilevel"/>
    <w:tmpl w:val="96A01CC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D78680D"/>
    <w:multiLevelType w:val="hybridMultilevel"/>
    <w:tmpl w:val="195AE4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C70F61"/>
    <w:multiLevelType w:val="hybridMultilevel"/>
    <w:tmpl w:val="76064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A20CF6"/>
    <w:multiLevelType w:val="hybridMultilevel"/>
    <w:tmpl w:val="C6EA87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902670"/>
    <w:multiLevelType w:val="hybridMultilevel"/>
    <w:tmpl w:val="9452B3E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97602687">
    <w:abstractNumId w:val="6"/>
  </w:num>
  <w:num w:numId="2" w16cid:durableId="1874925016">
    <w:abstractNumId w:val="7"/>
  </w:num>
  <w:num w:numId="3" w16cid:durableId="450127688">
    <w:abstractNumId w:val="5"/>
  </w:num>
  <w:num w:numId="4" w16cid:durableId="1833135133">
    <w:abstractNumId w:val="2"/>
  </w:num>
  <w:num w:numId="5" w16cid:durableId="2132704328">
    <w:abstractNumId w:val="3"/>
  </w:num>
  <w:num w:numId="6" w16cid:durableId="287932009">
    <w:abstractNumId w:val="4"/>
  </w:num>
  <w:num w:numId="7" w16cid:durableId="2101753974">
    <w:abstractNumId w:val="1"/>
  </w:num>
  <w:num w:numId="8" w16cid:durableId="128870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sDQ0MDE0NrMwMzNR0lEKTi0uzszPAykwrAUAjj/zKCwAAAA="/>
    <w:docVar w:name="commondata" w:val="eyJoZGlkIjoiNTkzYTE1YzExZTVkYWMwNTRmNWUyZWZlYzhiZTNkYzkifQ=="/>
  </w:docVars>
  <w:rsids>
    <w:rsidRoot w:val="005B2B80"/>
    <w:rsid w:val="0000033F"/>
    <w:rsid w:val="0001542F"/>
    <w:rsid w:val="00090167"/>
    <w:rsid w:val="000E2729"/>
    <w:rsid w:val="00136157"/>
    <w:rsid w:val="0016006E"/>
    <w:rsid w:val="001A2115"/>
    <w:rsid w:val="001E4E09"/>
    <w:rsid w:val="001F5A13"/>
    <w:rsid w:val="002258B5"/>
    <w:rsid w:val="002B494F"/>
    <w:rsid w:val="00330671"/>
    <w:rsid w:val="003B5082"/>
    <w:rsid w:val="00401D9B"/>
    <w:rsid w:val="00426F4A"/>
    <w:rsid w:val="0043421A"/>
    <w:rsid w:val="00441561"/>
    <w:rsid w:val="00441770"/>
    <w:rsid w:val="004418DB"/>
    <w:rsid w:val="00446897"/>
    <w:rsid w:val="00460F0C"/>
    <w:rsid w:val="00486CE8"/>
    <w:rsid w:val="004B3467"/>
    <w:rsid w:val="004B71CC"/>
    <w:rsid w:val="004E3107"/>
    <w:rsid w:val="004E3EDF"/>
    <w:rsid w:val="005361D9"/>
    <w:rsid w:val="0059234C"/>
    <w:rsid w:val="005B2B80"/>
    <w:rsid w:val="00655D79"/>
    <w:rsid w:val="00700B66"/>
    <w:rsid w:val="00732F4D"/>
    <w:rsid w:val="007473C3"/>
    <w:rsid w:val="007558E7"/>
    <w:rsid w:val="00756E96"/>
    <w:rsid w:val="0076593F"/>
    <w:rsid w:val="00770DF7"/>
    <w:rsid w:val="0077711A"/>
    <w:rsid w:val="007A13BC"/>
    <w:rsid w:val="007A5013"/>
    <w:rsid w:val="007C5FA0"/>
    <w:rsid w:val="00801B05"/>
    <w:rsid w:val="0083351E"/>
    <w:rsid w:val="00870AAB"/>
    <w:rsid w:val="008A4977"/>
    <w:rsid w:val="008D2B87"/>
    <w:rsid w:val="008E05CA"/>
    <w:rsid w:val="008E426E"/>
    <w:rsid w:val="009110A0"/>
    <w:rsid w:val="00911FD5"/>
    <w:rsid w:val="00962744"/>
    <w:rsid w:val="0098707D"/>
    <w:rsid w:val="009A04B1"/>
    <w:rsid w:val="009F3F25"/>
    <w:rsid w:val="00A01CCA"/>
    <w:rsid w:val="00A028BB"/>
    <w:rsid w:val="00A1381D"/>
    <w:rsid w:val="00A551F1"/>
    <w:rsid w:val="00A6632A"/>
    <w:rsid w:val="00A920B0"/>
    <w:rsid w:val="00AB550D"/>
    <w:rsid w:val="00AC2FCF"/>
    <w:rsid w:val="00B309FF"/>
    <w:rsid w:val="00C2212E"/>
    <w:rsid w:val="00C93AA6"/>
    <w:rsid w:val="00CF4010"/>
    <w:rsid w:val="00D258E5"/>
    <w:rsid w:val="00DA26B8"/>
    <w:rsid w:val="00DA6B19"/>
    <w:rsid w:val="00DC394B"/>
    <w:rsid w:val="00DC5A4D"/>
    <w:rsid w:val="00E156F9"/>
    <w:rsid w:val="00E20D93"/>
    <w:rsid w:val="00E71DCA"/>
    <w:rsid w:val="00EA6699"/>
    <w:rsid w:val="00EA6A0B"/>
    <w:rsid w:val="00EC1D91"/>
    <w:rsid w:val="00F16A09"/>
    <w:rsid w:val="00F70D66"/>
    <w:rsid w:val="00F87C43"/>
    <w:rsid w:val="00F97DF2"/>
    <w:rsid w:val="5C9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C310F"/>
  <w15:docId w15:val="{A710CC39-B2A7-46D8-A00F-A0712CA9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F401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F4010"/>
    <w:rPr>
      <w:kern w:val="2"/>
      <w:sz w:val="21"/>
      <w:szCs w:val="22"/>
    </w:rPr>
  </w:style>
  <w:style w:type="paragraph" w:styleId="a9">
    <w:name w:val="List Paragraph"/>
    <w:basedOn w:val="a"/>
    <w:uiPriority w:val="99"/>
    <w:rsid w:val="009A04B1"/>
    <w:pPr>
      <w:ind w:firstLineChars="200" w:firstLine="420"/>
    </w:pPr>
  </w:style>
  <w:style w:type="paragraph" w:styleId="aa">
    <w:name w:val="Revision"/>
    <w:hidden/>
    <w:uiPriority w:val="99"/>
    <w:semiHidden/>
    <w:rsid w:val="00DC394B"/>
    <w:rPr>
      <w:kern w:val="2"/>
      <w:sz w:val="22"/>
      <w:szCs w:val="22"/>
      <w14:ligatures w14:val="standardContextual"/>
    </w:rPr>
  </w:style>
  <w:style w:type="table" w:styleId="ab">
    <w:name w:val="Table Grid"/>
    <w:basedOn w:val="a1"/>
    <w:rsid w:val="00E71DCA"/>
    <w:rPr>
      <w:rFonts w:ascii="等线" w:eastAsia="等线" w:hAnsi="等线" w:cs="等线" w:hint="eastAsia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724</Words>
  <Characters>1399</Characters>
  <Application>Microsoft Office Word</Application>
  <DocSecurity>0</DocSecurity>
  <Lines>46</Lines>
  <Paragraphs>31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</dc:creator>
  <cp:lastModifiedBy>庆星 杨</cp:lastModifiedBy>
  <cp:revision>9</cp:revision>
  <cp:lastPrinted>2024-08-14T09:43:00Z</cp:lastPrinted>
  <dcterms:created xsi:type="dcterms:W3CDTF">2026-02-06T07:17:00Z</dcterms:created>
  <dcterms:modified xsi:type="dcterms:W3CDTF">2026-04-10T05:58:00Z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58CB00D12F6D4C62AE87EF3D13EB88BB_12</vt:lpwstr>
  </property>
</Properties>
</file>