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480" w:firstLineChars="200"/>
        <w:rPr>
          <w:rFonts w:ascii="Times New Roman" w:hAnsi="Times New Roman" w:cs="Times New Roman"/>
          <w:color w:val="000000" w:themeColor="text1"/>
          <w:sz w:val="24"/>
          <w:szCs w:val="24"/>
        </w:rPr>
      </w:pPr>
      <w:bookmarkStart w:id="0" w:name="_GoBack"/>
      <w:bookmarkEnd w:id="0"/>
    </w:p>
    <w:p>
      <w:pPr>
        <w:adjustRightInd w:val="0"/>
        <w:snapToGrid w:val="0"/>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附件</w:t>
      </w:r>
      <w:r>
        <w:rPr>
          <w:rFonts w:ascii="Times New Roman" w:hAnsi="Times New Roman" w:cs="Times New Roman"/>
          <w:color w:val="000000" w:themeColor="text1"/>
          <w:sz w:val="24"/>
          <w:szCs w:val="24"/>
        </w:rPr>
        <w:t>1</w:t>
      </w:r>
      <w:r>
        <w:rPr>
          <w:rFonts w:ascii="Times New Roman" w:cs="Times New Roman" w:hAnsiTheme="minorEastAsia"/>
          <w:color w:val="000000" w:themeColor="text1"/>
          <w:sz w:val="24"/>
          <w:szCs w:val="24"/>
        </w:rPr>
        <w:t>：</w:t>
      </w:r>
    </w:p>
    <w:p>
      <w:pPr>
        <w:adjustRightInd w:val="0"/>
        <w:snapToGrid w:val="0"/>
        <w:spacing w:line="360" w:lineRule="auto"/>
        <w:ind w:firstLine="482" w:firstLineChars="200"/>
        <w:jc w:val="center"/>
        <w:rPr>
          <w:rFonts w:ascii="Times New Roman" w:cs="Times New Roman" w:hAnsiTheme="minorEastAsia"/>
          <w:b/>
          <w:color w:val="000000" w:themeColor="text1"/>
          <w:sz w:val="24"/>
          <w:szCs w:val="24"/>
        </w:rPr>
      </w:pPr>
      <w:r>
        <w:rPr>
          <w:rFonts w:ascii="Times New Roman" w:cs="Times New Roman" w:hAnsiTheme="minorEastAsia"/>
          <w:b/>
          <w:color w:val="000000" w:themeColor="text1"/>
          <w:sz w:val="24"/>
          <w:szCs w:val="24"/>
        </w:rPr>
        <w:t>“中国化学会第四届全国中学化学教育高端论坛暨第八届中国化学会关注西部化学教育发展论坛”会议日程：</w:t>
      </w:r>
    </w:p>
    <w:tbl>
      <w:tblPr>
        <w:tblStyle w:val="6"/>
        <w:tblW w:w="7509"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90"/>
        <w:gridCol w:w="59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jc w:val="center"/>
        </w:trPr>
        <w:tc>
          <w:tcPr>
            <w:tcW w:w="1590" w:type="dxa"/>
          </w:tcPr>
          <w:p>
            <w:pPr>
              <w:adjustRightInd w:val="0"/>
              <w:snapToGrid w:val="0"/>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日期</w:t>
            </w:r>
          </w:p>
        </w:tc>
        <w:tc>
          <w:tcPr>
            <w:tcW w:w="5919" w:type="dxa"/>
          </w:tcPr>
          <w:p>
            <w:pPr>
              <w:adjustRightInd w:val="0"/>
              <w:snapToGrid w:val="0"/>
              <w:spacing w:line="360" w:lineRule="auto"/>
              <w:jc w:val="center"/>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会议内容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jc w:val="center"/>
        </w:trPr>
        <w:tc>
          <w:tcPr>
            <w:tcW w:w="1590" w:type="dxa"/>
          </w:tcPr>
          <w:p>
            <w:pPr>
              <w:adjustRightInd w:val="0"/>
              <w:snapToGrid w:val="0"/>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7</w:t>
            </w:r>
            <w:r>
              <w:rPr>
                <w:rFonts w:ascii="Times New Roman" w:cs="Times New Roman" w:hAnsiTheme="minorEastAsia"/>
                <w:color w:val="000000" w:themeColor="text1"/>
                <w:sz w:val="24"/>
                <w:szCs w:val="24"/>
              </w:rPr>
              <w:t>月</w:t>
            </w:r>
            <w:r>
              <w:rPr>
                <w:rFonts w:hint="eastAsia" w:ascii="Times New Roman" w:hAnsi="Times New Roman" w:cs="Times New Roman"/>
                <w:color w:val="000000" w:themeColor="text1"/>
                <w:sz w:val="24"/>
                <w:szCs w:val="24"/>
              </w:rPr>
              <w:t>23</w:t>
            </w:r>
            <w:r>
              <w:rPr>
                <w:rFonts w:ascii="Times New Roman" w:cs="Times New Roman" w:hAnsiTheme="minorEastAsia"/>
                <w:color w:val="000000" w:themeColor="text1"/>
                <w:sz w:val="24"/>
                <w:szCs w:val="24"/>
              </w:rPr>
              <w:t>日</w:t>
            </w:r>
          </w:p>
        </w:tc>
        <w:tc>
          <w:tcPr>
            <w:tcW w:w="5919" w:type="dxa"/>
          </w:tcPr>
          <w:p>
            <w:pPr>
              <w:adjustRightInd w:val="0"/>
              <w:snapToGrid w:val="0"/>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会议报到，领取会议资料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jc w:val="center"/>
        </w:trPr>
        <w:tc>
          <w:tcPr>
            <w:tcW w:w="1590" w:type="dxa"/>
          </w:tcPr>
          <w:p>
            <w:pPr>
              <w:adjustRightInd w:val="0"/>
              <w:snapToGrid w:val="0"/>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7月24日</w:t>
            </w:r>
          </w:p>
        </w:tc>
        <w:tc>
          <w:tcPr>
            <w:tcW w:w="5919" w:type="dxa"/>
          </w:tcPr>
          <w:p>
            <w:pPr>
              <w:adjustRightInd w:val="0"/>
              <w:snapToGrid w:val="0"/>
              <w:spacing w:line="360" w:lineRule="auto"/>
              <w:jc w:val="center"/>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西部教育现状调研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jc w:val="center"/>
        </w:trPr>
        <w:tc>
          <w:tcPr>
            <w:tcW w:w="1590" w:type="dxa"/>
          </w:tcPr>
          <w:p>
            <w:pPr>
              <w:adjustRightInd w:val="0"/>
              <w:snapToGrid w:val="0"/>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7</w:t>
            </w:r>
            <w:r>
              <w:rPr>
                <w:rFonts w:ascii="Times New Roman" w:cs="Times New Roman" w:hAnsiTheme="minorEastAsia"/>
                <w:color w:val="000000" w:themeColor="text1"/>
                <w:sz w:val="24"/>
                <w:szCs w:val="24"/>
              </w:rPr>
              <w:t>月</w:t>
            </w:r>
            <w:r>
              <w:rPr>
                <w:rFonts w:hint="eastAsia" w:ascii="Times New Roman" w:hAnsi="Times New Roman" w:cs="Times New Roman"/>
                <w:color w:val="000000" w:themeColor="text1"/>
                <w:sz w:val="24"/>
                <w:szCs w:val="24"/>
              </w:rPr>
              <w:t>25</w:t>
            </w:r>
            <w:r>
              <w:rPr>
                <w:rFonts w:ascii="Times New Roman" w:cs="Times New Roman" w:hAnsiTheme="minorEastAsia"/>
                <w:color w:val="000000" w:themeColor="text1"/>
                <w:sz w:val="24"/>
                <w:szCs w:val="24"/>
              </w:rPr>
              <w:t>日</w:t>
            </w:r>
          </w:p>
        </w:tc>
        <w:tc>
          <w:tcPr>
            <w:tcW w:w="5919" w:type="dxa"/>
          </w:tcPr>
          <w:p>
            <w:pPr>
              <w:adjustRightInd w:val="0"/>
              <w:snapToGrid w:val="0"/>
              <w:spacing w:line="360" w:lineRule="auto"/>
              <w:jc w:val="center"/>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会议开幕式</w:t>
            </w:r>
            <w:r>
              <w:rPr>
                <w:rFonts w:hint="eastAsia" w:ascii="Times New Roman" w:cs="Times New Roman" w:hAnsiTheme="minorEastAsia"/>
                <w:color w:val="000000" w:themeColor="text1"/>
                <w:sz w:val="24"/>
                <w:szCs w:val="24"/>
              </w:rPr>
              <w:t>、会议主旨报告、会议口头报告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jc w:val="center"/>
        </w:trPr>
        <w:tc>
          <w:tcPr>
            <w:tcW w:w="1590" w:type="dxa"/>
          </w:tcPr>
          <w:p>
            <w:pPr>
              <w:adjustRightInd w:val="0"/>
              <w:snapToGrid w:val="0"/>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7</w:t>
            </w:r>
            <w:r>
              <w:rPr>
                <w:rFonts w:ascii="Times New Roman" w:cs="Times New Roman" w:hAnsiTheme="minorEastAsia"/>
                <w:color w:val="000000" w:themeColor="text1"/>
                <w:sz w:val="24"/>
                <w:szCs w:val="24"/>
              </w:rPr>
              <w:t>月</w:t>
            </w:r>
            <w:r>
              <w:rPr>
                <w:rFonts w:hint="eastAsia" w:ascii="Times New Roman" w:hAnsi="Times New Roman" w:cs="Times New Roman"/>
                <w:color w:val="000000" w:themeColor="text1"/>
                <w:sz w:val="24"/>
                <w:szCs w:val="24"/>
              </w:rPr>
              <w:t>26</w:t>
            </w:r>
            <w:r>
              <w:rPr>
                <w:rFonts w:ascii="Times New Roman" w:cs="Times New Roman" w:hAnsiTheme="minorEastAsia"/>
                <w:color w:val="000000" w:themeColor="text1"/>
                <w:sz w:val="24"/>
                <w:szCs w:val="24"/>
              </w:rPr>
              <w:t>日</w:t>
            </w:r>
          </w:p>
        </w:tc>
        <w:tc>
          <w:tcPr>
            <w:tcW w:w="5919" w:type="dxa"/>
          </w:tcPr>
          <w:p>
            <w:pPr>
              <w:adjustRightInd w:val="0"/>
              <w:snapToGrid w:val="0"/>
              <w:spacing w:line="360" w:lineRule="auto"/>
              <w:jc w:val="center"/>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会议口头报告</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优秀论文（报告）颁奖仪式和闭幕式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jc w:val="center"/>
        </w:trPr>
        <w:tc>
          <w:tcPr>
            <w:tcW w:w="1590" w:type="dxa"/>
          </w:tcPr>
          <w:p>
            <w:pPr>
              <w:adjustRightInd w:val="0"/>
              <w:snapToGrid w:val="0"/>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7</w:t>
            </w:r>
            <w:r>
              <w:rPr>
                <w:rFonts w:ascii="Times New Roman" w:cs="Times New Roman" w:hAnsiTheme="minorEastAsia"/>
                <w:color w:val="000000" w:themeColor="text1"/>
                <w:sz w:val="24"/>
                <w:szCs w:val="24"/>
              </w:rPr>
              <w:t>月</w:t>
            </w:r>
            <w:r>
              <w:rPr>
                <w:rFonts w:hint="eastAsia" w:ascii="Times New Roman" w:hAnsi="Times New Roman" w:cs="Times New Roman"/>
                <w:color w:val="000000" w:themeColor="text1"/>
                <w:sz w:val="24"/>
                <w:szCs w:val="24"/>
              </w:rPr>
              <w:t>27</w:t>
            </w:r>
            <w:r>
              <w:rPr>
                <w:rFonts w:ascii="Times New Roman" w:cs="Times New Roman" w:hAnsiTheme="minorEastAsia"/>
                <w:color w:val="000000" w:themeColor="text1"/>
                <w:sz w:val="24"/>
                <w:szCs w:val="24"/>
              </w:rPr>
              <w:t>日</w:t>
            </w:r>
          </w:p>
        </w:tc>
        <w:tc>
          <w:tcPr>
            <w:tcW w:w="5919" w:type="dxa"/>
          </w:tcPr>
          <w:p>
            <w:pPr>
              <w:adjustRightInd w:val="0"/>
              <w:snapToGrid w:val="0"/>
              <w:spacing w:line="360" w:lineRule="auto"/>
              <w:jc w:val="center"/>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与会人员自行离会</w:t>
            </w:r>
          </w:p>
        </w:tc>
      </w:tr>
    </w:tbl>
    <w:p>
      <w:pPr>
        <w:adjustRightInd w:val="0"/>
        <w:snapToGrid w:val="0"/>
        <w:spacing w:line="360" w:lineRule="auto"/>
        <w:ind w:firstLine="480" w:firstLineChars="200"/>
        <w:jc w:val="right"/>
        <w:rPr>
          <w:rFonts w:ascii="Times New Roman" w:cs="Times New Roman" w:hAnsiTheme="minorEastAsia"/>
          <w:color w:val="000000" w:themeColor="text1"/>
          <w:kern w:val="0"/>
          <w:sz w:val="24"/>
          <w:szCs w:val="24"/>
        </w:rPr>
      </w:pPr>
      <w:r>
        <w:rPr>
          <w:rFonts w:ascii="Times New Roman" w:cs="Times New Roman" w:hAnsiTheme="minorEastAsia"/>
          <w:color w:val="000000" w:themeColor="text1"/>
          <w:sz w:val="24"/>
          <w:szCs w:val="24"/>
        </w:rPr>
        <w:t>会议地点：</w:t>
      </w:r>
      <w:r>
        <w:rPr>
          <w:rFonts w:ascii="Times New Roman" w:cs="Times New Roman" w:hAnsiTheme="minorEastAsia"/>
          <w:color w:val="000000" w:themeColor="text1"/>
          <w:kern w:val="0"/>
          <w:sz w:val="24"/>
          <w:szCs w:val="24"/>
        </w:rPr>
        <w:t>西藏林芝市林芝宾馆</w:t>
      </w:r>
    </w:p>
    <w:p>
      <w:pPr>
        <w:adjustRightInd w:val="0"/>
        <w:snapToGrid w:val="0"/>
        <w:spacing w:line="360" w:lineRule="auto"/>
        <w:ind w:firstLine="480" w:firstLineChars="200"/>
        <w:jc w:val="right"/>
        <w:rPr>
          <w:rFonts w:ascii="Times New Roman" w:hAnsi="Times New Roman" w:cs="Times New Roman"/>
          <w:color w:val="000000" w:themeColor="text1"/>
          <w:kern w:val="0"/>
          <w:sz w:val="24"/>
          <w:szCs w:val="24"/>
        </w:rPr>
      </w:pPr>
    </w:p>
    <w:p>
      <w:pPr>
        <w:adjustRightInd w:val="0"/>
        <w:snapToGrid w:val="0"/>
        <w:spacing w:line="360" w:lineRule="auto"/>
        <w:ind w:firstLine="482" w:firstLineChars="20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附件2：住宿与学术报告地点地图</w:t>
      </w:r>
    </w:p>
    <w:p>
      <w:pPr>
        <w:widowControl/>
        <w:adjustRightInd w:val="0"/>
        <w:snapToGrid w:val="0"/>
        <w:spacing w:line="360" w:lineRule="auto"/>
        <w:rPr>
          <w:rFonts w:hint="eastAsia" w:ascii="Times New Roman" w:cs="Times New Roman" w:hAnsiTheme="minorEastAsia"/>
          <w:color w:val="000000" w:themeColor="text1"/>
          <w:kern w:val="0"/>
          <w:sz w:val="24"/>
          <w:szCs w:val="24"/>
        </w:rPr>
      </w:pPr>
      <w:r>
        <w:rPr>
          <w:rFonts w:ascii="Times New Roman" w:cs="Times New Roman" w:hAnsiTheme="minorEastAsia"/>
          <w:color w:val="000000" w:themeColor="text1"/>
          <w:kern w:val="0"/>
          <w:sz w:val="24"/>
          <w:szCs w:val="24"/>
        </w:rPr>
        <w:drawing>
          <wp:inline distT="0" distB="0" distL="0" distR="0">
            <wp:extent cx="5269230" cy="3075305"/>
            <wp:effectExtent l="19050" t="0" r="762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4" cstate="print"/>
                    <a:srcRect l="9318" t="20824" r="34915" b="18164"/>
                    <a:stretch>
                      <a:fillRect/>
                    </a:stretch>
                  </pic:blipFill>
                  <pic:spPr>
                    <a:xfrm>
                      <a:off x="0" y="0"/>
                      <a:ext cx="5269230" cy="3075880"/>
                    </a:xfrm>
                    <a:prstGeom prst="rect">
                      <a:avLst/>
                    </a:prstGeom>
                    <a:noFill/>
                    <a:ln w="9525">
                      <a:noFill/>
                      <a:miter lim="800000"/>
                      <a:headEnd/>
                      <a:tailEnd/>
                    </a:ln>
                  </pic:spPr>
                </pic:pic>
              </a:graphicData>
            </a:graphic>
          </wp:inline>
        </w:drawing>
      </w:r>
    </w:p>
    <w:p>
      <w:pPr>
        <w:widowControl/>
        <w:adjustRightInd w:val="0"/>
        <w:snapToGrid w:val="0"/>
        <w:spacing w:line="360" w:lineRule="auto"/>
        <w:ind w:firstLine="480" w:firstLineChars="200"/>
        <w:rPr>
          <w:rFonts w:ascii="Times New Roman" w:cs="Times New Roman" w:hAnsiTheme="minorEastAsia"/>
          <w:color w:val="000000" w:themeColor="text1"/>
          <w:kern w:val="0"/>
          <w:sz w:val="24"/>
          <w:szCs w:val="24"/>
        </w:rPr>
        <w:sectPr>
          <w:pgSz w:w="11906" w:h="16838"/>
          <w:pgMar w:top="1440" w:right="1800" w:bottom="1440" w:left="1800" w:header="851" w:footer="992" w:gutter="0"/>
          <w:cols w:space="425" w:num="1"/>
          <w:docGrid w:type="lines" w:linePitch="312" w:charSpace="0"/>
        </w:sectPr>
      </w:pPr>
      <w:r>
        <w:rPr>
          <w:rFonts w:ascii="Times New Roman" w:cs="Times New Roman" w:hAnsiTheme="minorEastAsia"/>
          <w:color w:val="000000" w:themeColor="text1"/>
          <w:kern w:val="0"/>
          <w:sz w:val="24"/>
          <w:szCs w:val="24"/>
        </w:rPr>
        <w:t>地点：林芝市巴宜区八一镇双拥北路</w:t>
      </w:r>
      <w:r>
        <w:rPr>
          <w:rFonts w:ascii="Times New Roman" w:hAnsi="Times New Roman" w:cs="Times New Roman"/>
          <w:color w:val="000000" w:themeColor="text1"/>
          <w:kern w:val="0"/>
          <w:sz w:val="24"/>
          <w:szCs w:val="24"/>
        </w:rPr>
        <w:t>335</w:t>
      </w:r>
      <w:r>
        <w:rPr>
          <w:rFonts w:ascii="Times New Roman" w:cs="Times New Roman" w:hAnsiTheme="minorEastAsia"/>
          <w:color w:val="000000" w:themeColor="text1"/>
          <w:kern w:val="0"/>
          <w:sz w:val="24"/>
          <w:szCs w:val="24"/>
        </w:rPr>
        <w:t>号（近加丁嘎路）</w:t>
      </w:r>
    </w:p>
    <w:p>
      <w:pPr>
        <w:widowControl/>
        <w:adjustRightInd w:val="0"/>
        <w:snapToGrid w:val="0"/>
        <w:spacing w:line="360" w:lineRule="auto"/>
        <w:jc w:val="center"/>
        <w:outlineLvl w:val="0"/>
        <w:rPr>
          <w:rFonts w:ascii="Times New Roman" w:cs="Times New Roman" w:hAnsiTheme="minorEastAsia"/>
          <w:b/>
          <w:color w:val="000000" w:themeColor="text1"/>
          <w:sz w:val="24"/>
          <w:szCs w:val="24"/>
        </w:rPr>
      </w:pPr>
      <w:r>
        <w:rPr>
          <w:rFonts w:ascii="Times New Roman" w:cs="Times New Roman" w:hAnsiTheme="minorEastAsia"/>
          <w:b/>
          <w:color w:val="000000" w:themeColor="text1"/>
          <w:sz w:val="24"/>
          <w:szCs w:val="24"/>
        </w:rPr>
        <w:t>附件</w:t>
      </w:r>
      <w:r>
        <w:rPr>
          <w:rFonts w:ascii="Times New Roman" w:hAnsi="Times New Roman" w:cs="Times New Roman"/>
          <w:b/>
          <w:color w:val="000000" w:themeColor="text1"/>
          <w:sz w:val="24"/>
          <w:szCs w:val="24"/>
        </w:rPr>
        <w:t>3</w:t>
      </w:r>
      <w:r>
        <w:rPr>
          <w:rFonts w:ascii="Times New Roman" w:cs="Times New Roman" w:hAnsiTheme="minorEastAsia"/>
          <w:b/>
          <w:color w:val="000000" w:themeColor="text1"/>
          <w:sz w:val="24"/>
          <w:szCs w:val="24"/>
        </w:rPr>
        <w:t>：“中国化学会第四届全国中学化学教育高端论坛暨第八届中国化学会关注西部化学教育发展论坛”与会人员要求协助预订住宿需求登记表</w:t>
      </w:r>
    </w:p>
    <w:tbl>
      <w:tblPr>
        <w:tblStyle w:val="5"/>
        <w:tblpPr w:leftFromText="180" w:rightFromText="180" w:vertAnchor="page" w:horzAnchor="margin" w:tblpY="3049"/>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6"/>
        <w:gridCol w:w="1381"/>
        <w:gridCol w:w="4848"/>
        <w:gridCol w:w="1899"/>
        <w:gridCol w:w="885"/>
        <w:gridCol w:w="1276"/>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8" w:hRule="atLeast"/>
        </w:trPr>
        <w:tc>
          <w:tcPr>
            <w:tcW w:w="876" w:type="dxa"/>
            <w:shd w:val="clear" w:color="auto" w:fill="auto"/>
            <w:vAlign w:val="center"/>
          </w:tcPr>
          <w:p>
            <w:pPr>
              <w:widowControl/>
              <w:adjustRightInd w:val="0"/>
              <w:snapToGrid w:val="0"/>
              <w:spacing w:line="360" w:lineRule="auto"/>
              <w:jc w:val="center"/>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序号</w:t>
            </w:r>
          </w:p>
        </w:tc>
        <w:tc>
          <w:tcPr>
            <w:tcW w:w="1381" w:type="dxa"/>
            <w:shd w:val="clear" w:color="auto" w:fill="auto"/>
            <w:vAlign w:val="center"/>
          </w:tcPr>
          <w:p>
            <w:pPr>
              <w:widowControl/>
              <w:adjustRightInd w:val="0"/>
              <w:snapToGrid w:val="0"/>
              <w:spacing w:line="360" w:lineRule="auto"/>
              <w:ind w:firstLine="480" w:firstLineChars="200"/>
              <w:jc w:val="center"/>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姓名</w:t>
            </w:r>
          </w:p>
        </w:tc>
        <w:tc>
          <w:tcPr>
            <w:tcW w:w="4848" w:type="dxa"/>
            <w:shd w:val="clear" w:color="auto" w:fill="auto"/>
            <w:vAlign w:val="center"/>
          </w:tcPr>
          <w:p>
            <w:pPr>
              <w:widowControl/>
              <w:adjustRightInd w:val="0"/>
              <w:snapToGrid w:val="0"/>
              <w:spacing w:line="360" w:lineRule="auto"/>
              <w:ind w:firstLine="480" w:firstLineChars="200"/>
              <w:jc w:val="center"/>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工作单位</w:t>
            </w:r>
          </w:p>
        </w:tc>
        <w:tc>
          <w:tcPr>
            <w:tcW w:w="1899" w:type="dxa"/>
            <w:shd w:val="clear" w:color="auto" w:fill="auto"/>
            <w:vAlign w:val="center"/>
          </w:tcPr>
          <w:p>
            <w:pPr>
              <w:widowControl/>
              <w:adjustRightInd w:val="0"/>
              <w:snapToGrid w:val="0"/>
              <w:spacing w:line="360" w:lineRule="auto"/>
              <w:ind w:firstLine="480" w:firstLineChars="200"/>
              <w:jc w:val="center"/>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职称</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职务</w:t>
            </w:r>
          </w:p>
        </w:tc>
        <w:tc>
          <w:tcPr>
            <w:tcW w:w="885" w:type="dxa"/>
            <w:shd w:val="clear" w:color="auto" w:fill="auto"/>
            <w:vAlign w:val="center"/>
          </w:tcPr>
          <w:p>
            <w:pPr>
              <w:widowControl/>
              <w:adjustRightInd w:val="0"/>
              <w:snapToGrid w:val="0"/>
              <w:spacing w:line="360" w:lineRule="auto"/>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性别</w:t>
            </w:r>
          </w:p>
        </w:tc>
        <w:tc>
          <w:tcPr>
            <w:tcW w:w="1276" w:type="dxa"/>
            <w:shd w:val="clear" w:color="auto" w:fill="auto"/>
            <w:vAlign w:val="center"/>
          </w:tcPr>
          <w:p>
            <w:pPr>
              <w:widowControl/>
              <w:adjustRightInd w:val="0"/>
              <w:snapToGrid w:val="0"/>
              <w:spacing w:line="360" w:lineRule="auto"/>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住宿要求</w:t>
            </w:r>
          </w:p>
        </w:tc>
        <w:tc>
          <w:tcPr>
            <w:tcW w:w="2693" w:type="dxa"/>
          </w:tcPr>
          <w:p>
            <w:pPr>
              <w:widowControl/>
              <w:adjustRightInd w:val="0"/>
              <w:snapToGrid w:val="0"/>
              <w:spacing w:line="360" w:lineRule="auto"/>
              <w:ind w:firstLine="480" w:firstLineChars="200"/>
              <w:jc w:val="center"/>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29" w:hRule="atLeast"/>
        </w:trPr>
        <w:tc>
          <w:tcPr>
            <w:tcW w:w="876" w:type="dxa"/>
            <w:shd w:val="clear" w:color="auto" w:fill="auto"/>
            <w:vAlign w:val="center"/>
          </w:tcPr>
          <w:p>
            <w:pPr>
              <w:widowControl/>
              <w:adjustRightInd w:val="0"/>
              <w:snapToGrid w:val="0"/>
              <w:spacing w:line="360" w:lineRule="auto"/>
              <w:jc w:val="cente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1</w:t>
            </w:r>
          </w:p>
        </w:tc>
        <w:tc>
          <w:tcPr>
            <w:tcW w:w="1381"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4848"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1899"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885"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1276"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2693" w:type="dxa"/>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29" w:hRule="atLeast"/>
        </w:trPr>
        <w:tc>
          <w:tcPr>
            <w:tcW w:w="876" w:type="dxa"/>
            <w:shd w:val="clear" w:color="auto" w:fill="auto"/>
            <w:vAlign w:val="center"/>
          </w:tcPr>
          <w:p>
            <w:pPr>
              <w:widowControl/>
              <w:adjustRightInd w:val="0"/>
              <w:snapToGrid w:val="0"/>
              <w:spacing w:line="360" w:lineRule="auto"/>
              <w:jc w:val="cente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2</w:t>
            </w:r>
          </w:p>
        </w:tc>
        <w:tc>
          <w:tcPr>
            <w:tcW w:w="1381"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4848"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1899"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885"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1276"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2693" w:type="dxa"/>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29" w:hRule="atLeast"/>
        </w:trPr>
        <w:tc>
          <w:tcPr>
            <w:tcW w:w="876" w:type="dxa"/>
            <w:shd w:val="clear" w:color="auto" w:fill="auto"/>
            <w:vAlign w:val="center"/>
          </w:tcPr>
          <w:p>
            <w:pPr>
              <w:widowControl/>
              <w:adjustRightInd w:val="0"/>
              <w:snapToGrid w:val="0"/>
              <w:spacing w:line="360" w:lineRule="auto"/>
              <w:jc w:val="cente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3</w:t>
            </w:r>
          </w:p>
        </w:tc>
        <w:tc>
          <w:tcPr>
            <w:tcW w:w="1381"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4848"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1899"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885"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1276"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2693" w:type="dxa"/>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29" w:hRule="atLeast"/>
        </w:trPr>
        <w:tc>
          <w:tcPr>
            <w:tcW w:w="876" w:type="dxa"/>
            <w:shd w:val="clear" w:color="auto" w:fill="auto"/>
            <w:vAlign w:val="center"/>
          </w:tcPr>
          <w:p>
            <w:pPr>
              <w:widowControl/>
              <w:adjustRightInd w:val="0"/>
              <w:snapToGrid w:val="0"/>
              <w:spacing w:line="360" w:lineRule="auto"/>
              <w:jc w:val="cente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4</w:t>
            </w:r>
          </w:p>
        </w:tc>
        <w:tc>
          <w:tcPr>
            <w:tcW w:w="1381"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4848"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1899"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885"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1276"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2693" w:type="dxa"/>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29" w:hRule="atLeast"/>
        </w:trPr>
        <w:tc>
          <w:tcPr>
            <w:tcW w:w="876" w:type="dxa"/>
            <w:shd w:val="clear" w:color="auto" w:fill="auto"/>
            <w:vAlign w:val="center"/>
          </w:tcPr>
          <w:p>
            <w:pPr>
              <w:widowControl/>
              <w:adjustRightInd w:val="0"/>
              <w:snapToGrid w:val="0"/>
              <w:spacing w:line="360" w:lineRule="auto"/>
              <w:jc w:val="cente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5</w:t>
            </w:r>
          </w:p>
        </w:tc>
        <w:tc>
          <w:tcPr>
            <w:tcW w:w="1381"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4848"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1899"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885"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1276"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2693" w:type="dxa"/>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29" w:hRule="atLeast"/>
        </w:trPr>
        <w:tc>
          <w:tcPr>
            <w:tcW w:w="876" w:type="dxa"/>
            <w:shd w:val="clear" w:color="auto" w:fill="auto"/>
            <w:vAlign w:val="center"/>
          </w:tcPr>
          <w:p>
            <w:pPr>
              <w:widowControl/>
              <w:adjustRightInd w:val="0"/>
              <w:snapToGrid w:val="0"/>
              <w:spacing w:line="360" w:lineRule="auto"/>
              <w:jc w:val="cente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6</w:t>
            </w:r>
          </w:p>
        </w:tc>
        <w:tc>
          <w:tcPr>
            <w:tcW w:w="1381"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4848"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1899"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885"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1276"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2693" w:type="dxa"/>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29" w:hRule="atLeast"/>
        </w:trPr>
        <w:tc>
          <w:tcPr>
            <w:tcW w:w="876" w:type="dxa"/>
            <w:shd w:val="clear" w:color="auto" w:fill="auto"/>
            <w:vAlign w:val="center"/>
          </w:tcPr>
          <w:p>
            <w:pPr>
              <w:widowControl/>
              <w:adjustRightInd w:val="0"/>
              <w:snapToGrid w:val="0"/>
              <w:spacing w:line="360" w:lineRule="auto"/>
              <w:jc w:val="cente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7</w:t>
            </w:r>
          </w:p>
        </w:tc>
        <w:tc>
          <w:tcPr>
            <w:tcW w:w="1381"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4848"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1899"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885"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1276"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2693" w:type="dxa"/>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29" w:hRule="atLeast"/>
        </w:trPr>
        <w:tc>
          <w:tcPr>
            <w:tcW w:w="876" w:type="dxa"/>
            <w:shd w:val="clear" w:color="auto" w:fill="auto"/>
            <w:vAlign w:val="center"/>
          </w:tcPr>
          <w:p>
            <w:pPr>
              <w:widowControl/>
              <w:adjustRightInd w:val="0"/>
              <w:snapToGrid w:val="0"/>
              <w:spacing w:line="360" w:lineRule="auto"/>
              <w:jc w:val="cente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8</w:t>
            </w:r>
          </w:p>
        </w:tc>
        <w:tc>
          <w:tcPr>
            <w:tcW w:w="1381"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4848"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1899"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885"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1276"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2693" w:type="dxa"/>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29" w:hRule="atLeast"/>
        </w:trPr>
        <w:tc>
          <w:tcPr>
            <w:tcW w:w="876" w:type="dxa"/>
            <w:shd w:val="clear" w:color="auto" w:fill="auto"/>
            <w:vAlign w:val="center"/>
          </w:tcPr>
          <w:p>
            <w:pPr>
              <w:widowControl/>
              <w:adjustRightInd w:val="0"/>
              <w:snapToGrid w:val="0"/>
              <w:spacing w:line="360" w:lineRule="auto"/>
              <w:jc w:val="cente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9</w:t>
            </w:r>
          </w:p>
        </w:tc>
        <w:tc>
          <w:tcPr>
            <w:tcW w:w="1381"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4848"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1899"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885"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1276"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2693" w:type="dxa"/>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29" w:hRule="atLeast"/>
        </w:trPr>
        <w:tc>
          <w:tcPr>
            <w:tcW w:w="876" w:type="dxa"/>
            <w:shd w:val="clear" w:color="auto" w:fill="auto"/>
            <w:vAlign w:val="center"/>
          </w:tcPr>
          <w:p>
            <w:pPr>
              <w:widowControl/>
              <w:adjustRightInd w:val="0"/>
              <w:snapToGrid w:val="0"/>
              <w:spacing w:line="360" w:lineRule="auto"/>
              <w:jc w:val="cente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10</w:t>
            </w:r>
          </w:p>
        </w:tc>
        <w:tc>
          <w:tcPr>
            <w:tcW w:w="1381"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4848"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1899"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885"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1276" w:type="dxa"/>
            <w:shd w:val="clear" w:color="auto" w:fill="auto"/>
            <w:vAlign w:val="center"/>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c>
          <w:tcPr>
            <w:tcW w:w="2693" w:type="dxa"/>
          </w:tcPr>
          <w:p>
            <w:pPr>
              <w:widowControl/>
              <w:adjustRightInd w:val="0"/>
              <w:snapToGrid w:val="0"/>
              <w:spacing w:line="360" w:lineRule="auto"/>
              <w:ind w:firstLine="480" w:firstLineChars="200"/>
              <w:jc w:val="left"/>
              <w:rPr>
                <w:rFonts w:ascii="Times New Roman" w:hAnsi="Times New Roman"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29" w:hRule="atLeast"/>
        </w:trPr>
        <w:tc>
          <w:tcPr>
            <w:tcW w:w="876" w:type="dxa"/>
            <w:shd w:val="clear" w:color="auto" w:fill="auto"/>
            <w:vAlign w:val="center"/>
          </w:tcPr>
          <w:p>
            <w:pPr>
              <w:widowControl/>
              <w:adjustRightInd w:val="0"/>
              <w:snapToGrid w:val="0"/>
              <w:spacing w:line="360" w:lineRule="auto"/>
              <w:jc w:val="cente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11</w:t>
            </w:r>
          </w:p>
        </w:tc>
        <w:tc>
          <w:tcPr>
            <w:tcW w:w="1381" w:type="dxa"/>
            <w:shd w:val="clear" w:color="auto" w:fill="auto"/>
            <w:vAlign w:val="center"/>
          </w:tcPr>
          <w:p>
            <w:pPr>
              <w:widowControl/>
              <w:adjustRightInd w:val="0"/>
              <w:snapToGrid w:val="0"/>
              <w:spacing w:line="360" w:lineRule="auto"/>
              <w:ind w:firstLine="480" w:firstLineChars="200"/>
              <w:jc w:val="center"/>
              <w:rPr>
                <w:rFonts w:ascii="Times New Roman" w:hAnsi="Times New Roman" w:cs="Times New Roman"/>
                <w:color w:val="000000" w:themeColor="text1"/>
                <w:kern w:val="0"/>
                <w:sz w:val="24"/>
                <w:szCs w:val="24"/>
              </w:rPr>
            </w:pPr>
          </w:p>
        </w:tc>
        <w:tc>
          <w:tcPr>
            <w:tcW w:w="4848" w:type="dxa"/>
            <w:shd w:val="clear" w:color="auto" w:fill="auto"/>
            <w:vAlign w:val="center"/>
          </w:tcPr>
          <w:p>
            <w:pPr>
              <w:widowControl/>
              <w:adjustRightInd w:val="0"/>
              <w:snapToGrid w:val="0"/>
              <w:spacing w:line="360" w:lineRule="auto"/>
              <w:ind w:firstLine="480" w:firstLineChars="200"/>
              <w:jc w:val="center"/>
              <w:rPr>
                <w:rFonts w:ascii="Times New Roman" w:hAnsi="Times New Roman" w:cs="Times New Roman"/>
                <w:color w:val="000000" w:themeColor="text1"/>
                <w:kern w:val="0"/>
                <w:sz w:val="24"/>
                <w:szCs w:val="24"/>
              </w:rPr>
            </w:pPr>
          </w:p>
        </w:tc>
        <w:tc>
          <w:tcPr>
            <w:tcW w:w="1899" w:type="dxa"/>
            <w:shd w:val="clear" w:color="auto" w:fill="auto"/>
            <w:vAlign w:val="center"/>
          </w:tcPr>
          <w:p>
            <w:pPr>
              <w:widowControl/>
              <w:adjustRightInd w:val="0"/>
              <w:snapToGrid w:val="0"/>
              <w:spacing w:line="360" w:lineRule="auto"/>
              <w:ind w:firstLine="480" w:firstLineChars="200"/>
              <w:jc w:val="center"/>
              <w:rPr>
                <w:rFonts w:ascii="Times New Roman" w:hAnsi="Times New Roman" w:cs="Times New Roman"/>
                <w:color w:val="000000" w:themeColor="text1"/>
                <w:kern w:val="0"/>
                <w:sz w:val="24"/>
                <w:szCs w:val="24"/>
              </w:rPr>
            </w:pPr>
          </w:p>
        </w:tc>
        <w:tc>
          <w:tcPr>
            <w:tcW w:w="885" w:type="dxa"/>
            <w:shd w:val="clear" w:color="auto" w:fill="auto"/>
            <w:vAlign w:val="center"/>
          </w:tcPr>
          <w:p>
            <w:pPr>
              <w:widowControl/>
              <w:adjustRightInd w:val="0"/>
              <w:snapToGrid w:val="0"/>
              <w:spacing w:line="360" w:lineRule="auto"/>
              <w:ind w:firstLine="480" w:firstLineChars="200"/>
              <w:jc w:val="center"/>
              <w:rPr>
                <w:rFonts w:ascii="Times New Roman" w:hAnsi="Times New Roman" w:cs="Times New Roman"/>
                <w:color w:val="000000" w:themeColor="text1"/>
                <w:kern w:val="0"/>
                <w:sz w:val="24"/>
                <w:szCs w:val="24"/>
              </w:rPr>
            </w:pPr>
          </w:p>
        </w:tc>
        <w:tc>
          <w:tcPr>
            <w:tcW w:w="1276" w:type="dxa"/>
            <w:shd w:val="clear" w:color="auto" w:fill="auto"/>
            <w:vAlign w:val="center"/>
          </w:tcPr>
          <w:p>
            <w:pPr>
              <w:widowControl/>
              <w:adjustRightInd w:val="0"/>
              <w:snapToGrid w:val="0"/>
              <w:spacing w:line="360" w:lineRule="auto"/>
              <w:ind w:firstLine="480" w:firstLineChars="200"/>
              <w:jc w:val="center"/>
              <w:rPr>
                <w:rFonts w:ascii="Times New Roman" w:hAnsi="Times New Roman" w:cs="Times New Roman"/>
                <w:color w:val="000000" w:themeColor="text1"/>
                <w:kern w:val="0"/>
                <w:sz w:val="24"/>
                <w:szCs w:val="24"/>
              </w:rPr>
            </w:pPr>
          </w:p>
        </w:tc>
        <w:tc>
          <w:tcPr>
            <w:tcW w:w="2693" w:type="dxa"/>
          </w:tcPr>
          <w:p>
            <w:pPr>
              <w:widowControl/>
              <w:adjustRightInd w:val="0"/>
              <w:snapToGrid w:val="0"/>
              <w:spacing w:line="360" w:lineRule="auto"/>
              <w:ind w:firstLine="480" w:firstLineChars="200"/>
              <w:jc w:val="center"/>
              <w:rPr>
                <w:rFonts w:ascii="Times New Roman" w:hAnsi="Times New Roman"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29" w:hRule="atLeast"/>
        </w:trPr>
        <w:tc>
          <w:tcPr>
            <w:tcW w:w="876" w:type="dxa"/>
            <w:shd w:val="clear" w:color="auto" w:fill="auto"/>
            <w:vAlign w:val="center"/>
          </w:tcPr>
          <w:p>
            <w:pPr>
              <w:widowControl/>
              <w:adjustRightInd w:val="0"/>
              <w:snapToGrid w:val="0"/>
              <w:spacing w:line="360" w:lineRule="auto"/>
              <w:jc w:val="cente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12</w:t>
            </w:r>
          </w:p>
        </w:tc>
        <w:tc>
          <w:tcPr>
            <w:tcW w:w="1381" w:type="dxa"/>
            <w:shd w:val="clear" w:color="auto" w:fill="auto"/>
            <w:vAlign w:val="center"/>
          </w:tcPr>
          <w:p>
            <w:pPr>
              <w:widowControl/>
              <w:adjustRightInd w:val="0"/>
              <w:snapToGrid w:val="0"/>
              <w:spacing w:line="360" w:lineRule="auto"/>
              <w:ind w:firstLine="480" w:firstLineChars="200"/>
              <w:jc w:val="center"/>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　</w:t>
            </w:r>
          </w:p>
        </w:tc>
        <w:tc>
          <w:tcPr>
            <w:tcW w:w="4848" w:type="dxa"/>
            <w:shd w:val="clear" w:color="auto" w:fill="auto"/>
            <w:vAlign w:val="center"/>
          </w:tcPr>
          <w:p>
            <w:pPr>
              <w:widowControl/>
              <w:adjustRightInd w:val="0"/>
              <w:snapToGrid w:val="0"/>
              <w:spacing w:line="360" w:lineRule="auto"/>
              <w:ind w:firstLine="480" w:firstLineChars="200"/>
              <w:jc w:val="center"/>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　</w:t>
            </w:r>
          </w:p>
        </w:tc>
        <w:tc>
          <w:tcPr>
            <w:tcW w:w="1899" w:type="dxa"/>
            <w:shd w:val="clear" w:color="auto" w:fill="auto"/>
            <w:vAlign w:val="center"/>
          </w:tcPr>
          <w:p>
            <w:pPr>
              <w:widowControl/>
              <w:adjustRightInd w:val="0"/>
              <w:snapToGrid w:val="0"/>
              <w:spacing w:line="360" w:lineRule="auto"/>
              <w:ind w:firstLine="480" w:firstLineChars="200"/>
              <w:jc w:val="center"/>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　</w:t>
            </w:r>
          </w:p>
        </w:tc>
        <w:tc>
          <w:tcPr>
            <w:tcW w:w="885" w:type="dxa"/>
            <w:shd w:val="clear" w:color="auto" w:fill="auto"/>
            <w:vAlign w:val="center"/>
          </w:tcPr>
          <w:p>
            <w:pPr>
              <w:widowControl/>
              <w:adjustRightInd w:val="0"/>
              <w:snapToGrid w:val="0"/>
              <w:spacing w:line="360" w:lineRule="auto"/>
              <w:ind w:firstLine="480" w:firstLineChars="200"/>
              <w:jc w:val="center"/>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　</w:t>
            </w:r>
          </w:p>
        </w:tc>
        <w:tc>
          <w:tcPr>
            <w:tcW w:w="1276" w:type="dxa"/>
            <w:shd w:val="clear" w:color="auto" w:fill="auto"/>
            <w:vAlign w:val="center"/>
          </w:tcPr>
          <w:p>
            <w:pPr>
              <w:widowControl/>
              <w:adjustRightInd w:val="0"/>
              <w:snapToGrid w:val="0"/>
              <w:spacing w:line="360" w:lineRule="auto"/>
              <w:ind w:firstLine="480" w:firstLineChars="200"/>
              <w:jc w:val="center"/>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　</w:t>
            </w:r>
          </w:p>
        </w:tc>
        <w:tc>
          <w:tcPr>
            <w:tcW w:w="2693" w:type="dxa"/>
          </w:tcPr>
          <w:p>
            <w:pPr>
              <w:widowControl/>
              <w:adjustRightInd w:val="0"/>
              <w:snapToGrid w:val="0"/>
              <w:spacing w:line="360" w:lineRule="auto"/>
              <w:ind w:firstLine="480" w:firstLineChars="200"/>
              <w:jc w:val="center"/>
              <w:rPr>
                <w:rFonts w:ascii="Times New Roman" w:hAnsi="Times New Roman" w:cs="Times New Roman"/>
                <w:color w:val="000000" w:themeColor="text1"/>
                <w:kern w:val="0"/>
                <w:sz w:val="24"/>
                <w:szCs w:val="24"/>
              </w:rPr>
            </w:pPr>
          </w:p>
        </w:tc>
      </w:tr>
    </w:tbl>
    <w:p>
      <w:pPr>
        <w:adjustRightInd w:val="0"/>
        <w:snapToGrid w:val="0"/>
        <w:spacing w:line="360" w:lineRule="auto"/>
        <w:ind w:firstLine="480" w:firstLineChars="200"/>
        <w:rPr>
          <w:rFonts w:ascii="Times New Roman" w:hAnsi="Times New Roman" w:cs="Times New Roman"/>
          <w:b/>
          <w:color w:val="000000" w:themeColor="text1"/>
          <w:sz w:val="24"/>
          <w:szCs w:val="24"/>
        </w:rPr>
      </w:pPr>
    </w:p>
    <w:p>
      <w:pPr>
        <w:adjustRightInd w:val="0"/>
        <w:snapToGrid w:val="0"/>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b/>
          <w:color w:val="000000" w:themeColor="text1"/>
          <w:sz w:val="24"/>
          <w:szCs w:val="24"/>
        </w:rPr>
        <w:t>附注：</w:t>
      </w:r>
      <w:r>
        <w:rPr>
          <w:rFonts w:ascii="Times New Roman" w:hAnsi="Times New Roman" w:cs="Times New Roman"/>
          <w:b/>
          <w:color w:val="000000" w:themeColor="text1"/>
          <w:sz w:val="24"/>
          <w:szCs w:val="24"/>
        </w:rPr>
        <w:t xml:space="preserve">1. </w:t>
      </w:r>
      <w:r>
        <w:rPr>
          <w:rFonts w:ascii="Times New Roman" w:cs="Times New Roman" w:hAnsiTheme="minorEastAsia"/>
          <w:b/>
          <w:color w:val="000000" w:themeColor="text1"/>
          <w:sz w:val="24"/>
          <w:szCs w:val="24"/>
        </w:rPr>
        <w:t>住宿要求填写</w:t>
      </w:r>
      <w:r>
        <w:rPr>
          <w:rFonts w:hint="eastAsia" w:ascii="Times New Roman" w:cs="Times New Roman" w:hAnsiTheme="minorEastAsia"/>
          <w:b/>
          <w:color w:val="000000" w:themeColor="text1"/>
          <w:sz w:val="24"/>
          <w:szCs w:val="24"/>
        </w:rPr>
        <w:t>，</w:t>
      </w:r>
      <w:r>
        <w:rPr>
          <w:rFonts w:ascii="Times New Roman" w:cs="Times New Roman" w:hAnsiTheme="minorEastAsia"/>
          <w:b/>
          <w:color w:val="000000" w:themeColor="text1"/>
          <w:sz w:val="24"/>
          <w:szCs w:val="24"/>
        </w:rPr>
        <w:t>请明确注明：套间、单间、标间合住、标间单住、无需住宿等</w:t>
      </w:r>
      <w:r>
        <w:rPr>
          <w:rFonts w:hint="eastAsia" w:ascii="Times New Roman" w:cs="Times New Roman" w:hAnsiTheme="minorEastAsia"/>
          <w:b/>
          <w:color w:val="000000" w:themeColor="text1"/>
          <w:sz w:val="24"/>
          <w:szCs w:val="24"/>
        </w:rPr>
        <w:t>。</w:t>
      </w:r>
    </w:p>
    <w:p>
      <w:pPr>
        <w:adjustRightInd w:val="0"/>
        <w:snapToGrid w:val="0"/>
        <w:spacing w:line="360" w:lineRule="auto"/>
        <w:ind w:firstLine="420" w:firstLineChars="200"/>
        <w:rPr>
          <w:rFonts w:ascii="Times New Roman" w:hAnsi="Times New Roman" w:cs="Times New Roman"/>
          <w:color w:val="000000" w:themeColor="text1"/>
        </w:rPr>
      </w:pPr>
      <w:r>
        <w:rPr>
          <w:rFonts w:ascii="Times New Roman" w:hAnsi="Times New Roman" w:cs="Times New Roman"/>
          <w:color w:val="000000" w:themeColor="text1"/>
        </w:rPr>
        <w:t>       </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84"/>
    <w:rsid w:val="00062A1B"/>
    <w:rsid w:val="00172A84"/>
    <w:rsid w:val="002869CE"/>
    <w:rsid w:val="003B19AF"/>
    <w:rsid w:val="004036A4"/>
    <w:rsid w:val="00452E65"/>
    <w:rsid w:val="00463452"/>
    <w:rsid w:val="00542A43"/>
    <w:rsid w:val="005E0437"/>
    <w:rsid w:val="00797422"/>
    <w:rsid w:val="00C5267A"/>
    <w:rsid w:val="00EF669F"/>
    <w:rsid w:val="1A315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character" w:styleId="4">
    <w:name w:val="Hyperlink"/>
    <w:basedOn w:val="3"/>
    <w:qFormat/>
    <w:uiPriority w:val="99"/>
    <w:rPr>
      <w:rFonts w:cs="Times New Roman"/>
      <w:color w:val="0000FF"/>
      <w:u w:val="single"/>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批注框文本 Char"/>
    <w:basedOn w:val="3"/>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458</Words>
  <Characters>2616</Characters>
  <Lines>21</Lines>
  <Paragraphs>6</Paragraphs>
  <TotalTime>0</TotalTime>
  <ScaleCrop>false</ScaleCrop>
  <LinksUpToDate>false</LinksUpToDate>
  <CharactersWithSpaces>3068</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2018-04-02T01:10:00Z</dcterms:created>
  <dc:creator>juhua</dc:creator>
  <cp:lastModifiedBy>semigo</cp:lastModifiedBy>
  <dcterms:modified xsi:type="dcterms:W3CDTF">2018-04-13T07:14:25Z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