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CC" w:rsidRDefault="00F126CC" w:rsidP="00F126CC">
      <w:pPr>
        <w:autoSpaceDE w:val="0"/>
        <w:autoSpaceDN w:val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中国化学会第二十</w:t>
      </w:r>
      <w:r w:rsidRPr="00AF07D6">
        <w:rPr>
          <w:rFonts w:ascii="黑体" w:eastAsia="黑体" w:hAnsi="黑体" w:hint="eastAsia"/>
          <w:sz w:val="36"/>
          <w:szCs w:val="36"/>
        </w:rPr>
        <w:t>届全国有机分析及生物分析</w:t>
      </w:r>
    </w:p>
    <w:p w:rsidR="00F126CC" w:rsidRPr="00AF07D6" w:rsidRDefault="00F126CC" w:rsidP="00F126CC">
      <w:pPr>
        <w:autoSpaceDE w:val="0"/>
        <w:autoSpaceDN w:val="0"/>
        <w:jc w:val="center"/>
        <w:rPr>
          <w:rFonts w:ascii="黑体" w:eastAsia="黑体" w:hAnsi="黑体"/>
          <w:sz w:val="36"/>
          <w:szCs w:val="36"/>
        </w:rPr>
      </w:pPr>
      <w:r w:rsidRPr="00AF07D6">
        <w:rPr>
          <w:rFonts w:ascii="黑体" w:eastAsia="黑体" w:hAnsi="黑体" w:hint="eastAsia"/>
          <w:sz w:val="36"/>
          <w:szCs w:val="36"/>
        </w:rPr>
        <w:t>学术研讨会</w:t>
      </w:r>
    </w:p>
    <w:p w:rsidR="00F126CC" w:rsidRPr="00AF07D6" w:rsidRDefault="00F126CC" w:rsidP="00F126CC">
      <w:pPr>
        <w:jc w:val="center"/>
        <w:rPr>
          <w:b/>
        </w:rPr>
      </w:pPr>
      <w:r w:rsidRPr="00AF07D6">
        <w:rPr>
          <w:rFonts w:hint="eastAsia"/>
          <w:b/>
        </w:rPr>
        <w:t>会议注册表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1418"/>
        <w:gridCol w:w="736"/>
        <w:gridCol w:w="398"/>
        <w:gridCol w:w="412"/>
        <w:gridCol w:w="1840"/>
        <w:gridCol w:w="657"/>
        <w:gridCol w:w="446"/>
        <w:gridCol w:w="1941"/>
      </w:tblGrid>
      <w:tr w:rsidR="00F126CC" w:rsidRPr="00AF07D6" w:rsidTr="00E8784F">
        <w:trPr>
          <w:trHeight w:val="810"/>
        </w:trPr>
        <w:tc>
          <w:tcPr>
            <w:tcW w:w="8522" w:type="dxa"/>
            <w:gridSpan w:val="9"/>
            <w:vAlign w:val="center"/>
          </w:tcPr>
          <w:p w:rsidR="00F126CC" w:rsidRPr="00AF07D6" w:rsidRDefault="00F126CC" w:rsidP="00E8784F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AF07D6">
              <w:rPr>
                <w:rFonts w:hint="eastAsia"/>
                <w:b/>
                <w:sz w:val="24"/>
                <w:szCs w:val="24"/>
              </w:rPr>
              <w:t>个人信息</w:t>
            </w:r>
          </w:p>
        </w:tc>
      </w:tr>
      <w:tr w:rsidR="00F126CC" w:rsidRPr="00AF07D6" w:rsidTr="00E8784F">
        <w:trPr>
          <w:trHeight w:val="851"/>
        </w:trPr>
        <w:tc>
          <w:tcPr>
            <w:tcW w:w="674" w:type="dxa"/>
            <w:vAlign w:val="center"/>
          </w:tcPr>
          <w:p w:rsidR="00F126CC" w:rsidRPr="00AF07D6" w:rsidRDefault="00F126CC" w:rsidP="00E8784F">
            <w:pPr>
              <w:adjustRightInd w:val="0"/>
              <w:snapToGrid w:val="0"/>
              <w:jc w:val="center"/>
            </w:pPr>
            <w:r w:rsidRPr="00AF07D6">
              <w:rPr>
                <w:rFonts w:hint="eastAsia"/>
              </w:rPr>
              <w:t>姓名</w:t>
            </w:r>
          </w:p>
        </w:tc>
        <w:tc>
          <w:tcPr>
            <w:tcW w:w="1418" w:type="dxa"/>
            <w:vAlign w:val="center"/>
          </w:tcPr>
          <w:p w:rsidR="00F126CC" w:rsidRPr="00AF07D6" w:rsidRDefault="00F126CC" w:rsidP="00E8784F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126CC" w:rsidRPr="00AF07D6" w:rsidRDefault="00F126CC" w:rsidP="00E8784F">
            <w:pPr>
              <w:adjustRightInd w:val="0"/>
              <w:snapToGrid w:val="0"/>
              <w:jc w:val="center"/>
            </w:pPr>
            <w:r w:rsidRPr="00AF07D6">
              <w:rPr>
                <w:rFonts w:hint="eastAsia"/>
              </w:rPr>
              <w:t>单位名称</w:t>
            </w:r>
          </w:p>
        </w:tc>
        <w:tc>
          <w:tcPr>
            <w:tcW w:w="5296" w:type="dxa"/>
            <w:gridSpan w:val="5"/>
            <w:vAlign w:val="center"/>
          </w:tcPr>
          <w:p w:rsidR="00F126CC" w:rsidRPr="00AF07D6" w:rsidRDefault="00F126CC" w:rsidP="00E8784F">
            <w:pPr>
              <w:adjustRightInd w:val="0"/>
              <w:snapToGrid w:val="0"/>
              <w:jc w:val="center"/>
            </w:pPr>
          </w:p>
        </w:tc>
      </w:tr>
      <w:tr w:rsidR="00F126CC" w:rsidRPr="00AF07D6" w:rsidTr="00E8784F">
        <w:trPr>
          <w:trHeight w:val="851"/>
        </w:trPr>
        <w:tc>
          <w:tcPr>
            <w:tcW w:w="674" w:type="dxa"/>
            <w:vAlign w:val="center"/>
          </w:tcPr>
          <w:p w:rsidR="00F126CC" w:rsidRPr="00AF07D6" w:rsidRDefault="00F126CC" w:rsidP="00E8784F">
            <w:pPr>
              <w:adjustRightInd w:val="0"/>
              <w:snapToGrid w:val="0"/>
              <w:jc w:val="center"/>
            </w:pPr>
            <w:r w:rsidRPr="00AF07D6">
              <w:rPr>
                <w:rFonts w:hint="eastAsia"/>
              </w:rPr>
              <w:t>性别</w:t>
            </w:r>
          </w:p>
        </w:tc>
        <w:tc>
          <w:tcPr>
            <w:tcW w:w="1418" w:type="dxa"/>
            <w:vAlign w:val="center"/>
          </w:tcPr>
          <w:p w:rsidR="00F126CC" w:rsidRPr="00AF07D6" w:rsidRDefault="00F126CC" w:rsidP="00E8784F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126CC" w:rsidRPr="00AF07D6" w:rsidRDefault="00F126CC" w:rsidP="00E8784F">
            <w:pPr>
              <w:adjustRightInd w:val="0"/>
              <w:snapToGrid w:val="0"/>
              <w:jc w:val="center"/>
            </w:pPr>
            <w:r w:rsidRPr="00AF07D6">
              <w:rPr>
                <w:rFonts w:hint="eastAsia"/>
              </w:rPr>
              <w:t>Email</w:t>
            </w:r>
          </w:p>
        </w:tc>
        <w:tc>
          <w:tcPr>
            <w:tcW w:w="2252" w:type="dxa"/>
            <w:gridSpan w:val="2"/>
            <w:vAlign w:val="center"/>
          </w:tcPr>
          <w:p w:rsidR="00F126CC" w:rsidRPr="00AF07D6" w:rsidRDefault="00F126CC" w:rsidP="00E8784F">
            <w:pPr>
              <w:adjustRightInd w:val="0"/>
              <w:snapToGrid w:val="0"/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F126CC" w:rsidRPr="00AF07D6" w:rsidRDefault="00F126CC" w:rsidP="00E8784F">
            <w:pPr>
              <w:adjustRightInd w:val="0"/>
              <w:snapToGrid w:val="0"/>
              <w:jc w:val="center"/>
            </w:pPr>
            <w:r w:rsidRPr="00AF07D6">
              <w:rPr>
                <w:rFonts w:hint="eastAsia"/>
              </w:rPr>
              <w:t>手机</w:t>
            </w:r>
          </w:p>
        </w:tc>
        <w:tc>
          <w:tcPr>
            <w:tcW w:w="1941" w:type="dxa"/>
            <w:vAlign w:val="center"/>
          </w:tcPr>
          <w:p w:rsidR="00F126CC" w:rsidRPr="00AF07D6" w:rsidRDefault="00F126CC" w:rsidP="00E8784F">
            <w:pPr>
              <w:adjustRightInd w:val="0"/>
              <w:snapToGrid w:val="0"/>
              <w:jc w:val="center"/>
            </w:pPr>
          </w:p>
        </w:tc>
      </w:tr>
      <w:tr w:rsidR="00F126CC" w:rsidRPr="00AF07D6" w:rsidTr="00E8784F">
        <w:trPr>
          <w:trHeight w:val="851"/>
        </w:trPr>
        <w:tc>
          <w:tcPr>
            <w:tcW w:w="2092" w:type="dxa"/>
            <w:gridSpan w:val="2"/>
            <w:vAlign w:val="center"/>
          </w:tcPr>
          <w:p w:rsidR="00F126CC" w:rsidRPr="00AF07D6" w:rsidRDefault="00F126CC" w:rsidP="00E8784F">
            <w:pPr>
              <w:adjustRightInd w:val="0"/>
              <w:snapToGrid w:val="0"/>
              <w:jc w:val="center"/>
            </w:pPr>
            <w:r w:rsidRPr="00AF07D6">
              <w:rPr>
                <w:rFonts w:hint="eastAsia"/>
              </w:rPr>
              <w:t>投稿</w:t>
            </w:r>
            <w:r>
              <w:rPr>
                <w:rFonts w:hint="eastAsia"/>
              </w:rPr>
              <w:t>论文名称</w:t>
            </w:r>
          </w:p>
        </w:tc>
        <w:tc>
          <w:tcPr>
            <w:tcW w:w="6430" w:type="dxa"/>
            <w:gridSpan w:val="7"/>
            <w:vAlign w:val="center"/>
          </w:tcPr>
          <w:p w:rsidR="00F126CC" w:rsidRPr="00AF07D6" w:rsidRDefault="00F126CC" w:rsidP="00E8784F">
            <w:pPr>
              <w:adjustRightInd w:val="0"/>
              <w:snapToGrid w:val="0"/>
            </w:pPr>
          </w:p>
        </w:tc>
      </w:tr>
      <w:tr w:rsidR="00F126CC" w:rsidRPr="00AF07D6" w:rsidTr="00E8784F">
        <w:trPr>
          <w:trHeight w:val="851"/>
        </w:trPr>
        <w:tc>
          <w:tcPr>
            <w:tcW w:w="8522" w:type="dxa"/>
            <w:gridSpan w:val="9"/>
            <w:vAlign w:val="center"/>
          </w:tcPr>
          <w:p w:rsidR="00F126CC" w:rsidRPr="00AF07D6" w:rsidRDefault="00F126CC" w:rsidP="00E8784F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AF07D6">
              <w:rPr>
                <w:rFonts w:hint="eastAsia"/>
                <w:b/>
                <w:sz w:val="24"/>
                <w:szCs w:val="24"/>
              </w:rPr>
              <w:t>酒店住宿</w:t>
            </w:r>
          </w:p>
        </w:tc>
      </w:tr>
      <w:tr w:rsidR="00F126CC" w:rsidRPr="00AF07D6" w:rsidTr="00E8784F">
        <w:trPr>
          <w:trHeight w:val="851"/>
        </w:trPr>
        <w:tc>
          <w:tcPr>
            <w:tcW w:w="2828" w:type="dxa"/>
            <w:gridSpan w:val="3"/>
            <w:vAlign w:val="center"/>
          </w:tcPr>
          <w:p w:rsidR="00F126CC" w:rsidRPr="00AF07D6" w:rsidRDefault="00F126CC" w:rsidP="00E8784F">
            <w:pPr>
              <w:adjustRightInd w:val="0"/>
              <w:snapToGrid w:val="0"/>
              <w:jc w:val="center"/>
            </w:pPr>
            <w:r w:rsidRPr="00AF07D6">
              <w:rPr>
                <w:rFonts w:hint="eastAsia"/>
              </w:rPr>
              <w:t>是否需要安排住宿</w:t>
            </w:r>
          </w:p>
        </w:tc>
        <w:tc>
          <w:tcPr>
            <w:tcW w:w="810" w:type="dxa"/>
            <w:gridSpan w:val="2"/>
            <w:vAlign w:val="center"/>
          </w:tcPr>
          <w:p w:rsidR="00F126CC" w:rsidRPr="00AF07D6" w:rsidRDefault="00F126CC" w:rsidP="00E8784F">
            <w:pPr>
              <w:adjustRightInd w:val="0"/>
              <w:snapToGrid w:val="0"/>
              <w:jc w:val="center"/>
            </w:pPr>
          </w:p>
        </w:tc>
        <w:tc>
          <w:tcPr>
            <w:tcW w:w="2497" w:type="dxa"/>
            <w:gridSpan w:val="2"/>
            <w:vAlign w:val="center"/>
          </w:tcPr>
          <w:p w:rsidR="00F126CC" w:rsidRPr="00AF07D6" w:rsidRDefault="00F126CC" w:rsidP="00E8784F">
            <w:pPr>
              <w:adjustRightInd w:val="0"/>
              <w:snapToGrid w:val="0"/>
              <w:jc w:val="center"/>
            </w:pPr>
            <w:r w:rsidRPr="00AF07D6">
              <w:rPr>
                <w:rFonts w:hint="eastAsia"/>
              </w:rPr>
              <w:t>单人间还是双人间</w:t>
            </w:r>
          </w:p>
        </w:tc>
        <w:tc>
          <w:tcPr>
            <w:tcW w:w="2387" w:type="dxa"/>
            <w:gridSpan w:val="2"/>
            <w:vAlign w:val="center"/>
          </w:tcPr>
          <w:p w:rsidR="00F126CC" w:rsidRPr="00AF07D6" w:rsidRDefault="00F126CC" w:rsidP="00E8784F">
            <w:pPr>
              <w:adjustRightInd w:val="0"/>
              <w:snapToGrid w:val="0"/>
              <w:jc w:val="center"/>
            </w:pPr>
          </w:p>
        </w:tc>
      </w:tr>
      <w:tr w:rsidR="00F126CC" w:rsidRPr="00AF07D6" w:rsidTr="00E8784F">
        <w:trPr>
          <w:trHeight w:val="851"/>
        </w:trPr>
        <w:tc>
          <w:tcPr>
            <w:tcW w:w="2828" w:type="dxa"/>
            <w:gridSpan w:val="3"/>
            <w:vAlign w:val="center"/>
          </w:tcPr>
          <w:p w:rsidR="00F126CC" w:rsidRPr="00AF07D6" w:rsidRDefault="00F126CC" w:rsidP="00E8784F">
            <w:pPr>
              <w:adjustRightInd w:val="0"/>
              <w:snapToGrid w:val="0"/>
              <w:jc w:val="center"/>
            </w:pPr>
            <w:r w:rsidRPr="00AF07D6">
              <w:rPr>
                <w:rFonts w:hint="eastAsia"/>
              </w:rPr>
              <w:t>如果选择双人间是否有合住人员？</w:t>
            </w:r>
          </w:p>
        </w:tc>
        <w:tc>
          <w:tcPr>
            <w:tcW w:w="810" w:type="dxa"/>
            <w:gridSpan w:val="2"/>
            <w:vAlign w:val="center"/>
          </w:tcPr>
          <w:p w:rsidR="00F126CC" w:rsidRPr="00AF07D6" w:rsidRDefault="00F126CC" w:rsidP="00E8784F">
            <w:pPr>
              <w:adjustRightInd w:val="0"/>
              <w:snapToGrid w:val="0"/>
              <w:jc w:val="center"/>
            </w:pPr>
          </w:p>
        </w:tc>
        <w:tc>
          <w:tcPr>
            <w:tcW w:w="2497" w:type="dxa"/>
            <w:gridSpan w:val="2"/>
            <w:vAlign w:val="center"/>
          </w:tcPr>
          <w:p w:rsidR="00F126CC" w:rsidRPr="00AF07D6" w:rsidRDefault="00F126CC" w:rsidP="00E8784F">
            <w:pPr>
              <w:adjustRightInd w:val="0"/>
              <w:snapToGrid w:val="0"/>
              <w:jc w:val="center"/>
            </w:pPr>
            <w:r w:rsidRPr="00AF07D6">
              <w:rPr>
                <w:rFonts w:hint="eastAsia"/>
              </w:rPr>
              <w:t>合住人员姓名</w:t>
            </w:r>
          </w:p>
        </w:tc>
        <w:tc>
          <w:tcPr>
            <w:tcW w:w="2387" w:type="dxa"/>
            <w:gridSpan w:val="2"/>
            <w:vAlign w:val="center"/>
          </w:tcPr>
          <w:p w:rsidR="00F126CC" w:rsidRPr="00AF07D6" w:rsidRDefault="00F126CC" w:rsidP="00E8784F">
            <w:pPr>
              <w:adjustRightInd w:val="0"/>
              <w:snapToGrid w:val="0"/>
              <w:jc w:val="center"/>
            </w:pPr>
          </w:p>
        </w:tc>
      </w:tr>
      <w:tr w:rsidR="00F126CC" w:rsidRPr="00AF07D6" w:rsidTr="00E8784F">
        <w:trPr>
          <w:trHeight w:val="851"/>
        </w:trPr>
        <w:tc>
          <w:tcPr>
            <w:tcW w:w="8522" w:type="dxa"/>
            <w:gridSpan w:val="9"/>
            <w:vAlign w:val="center"/>
          </w:tcPr>
          <w:p w:rsidR="00F126CC" w:rsidRPr="00AF07D6" w:rsidRDefault="00F126CC" w:rsidP="00E8784F">
            <w:pPr>
              <w:adjustRightInd w:val="0"/>
              <w:snapToGrid w:val="0"/>
              <w:ind w:firstLineChars="200" w:firstLine="420"/>
            </w:pPr>
            <w:r w:rsidRPr="00AF07D6">
              <w:rPr>
                <w:rFonts w:hint="eastAsia"/>
              </w:rPr>
              <w:t>如选择双人间，且无指定合住人员，会务组将酌情安排合住人员，但需根据实际入住情况而定，如有不便之处敬请谅解。会务组将保留最终解释权。</w:t>
            </w:r>
          </w:p>
        </w:tc>
      </w:tr>
      <w:tr w:rsidR="00F126CC" w:rsidRPr="00AF07D6" w:rsidTr="00E8784F">
        <w:trPr>
          <w:trHeight w:val="851"/>
        </w:trPr>
        <w:tc>
          <w:tcPr>
            <w:tcW w:w="2828" w:type="dxa"/>
            <w:gridSpan w:val="3"/>
            <w:vAlign w:val="center"/>
          </w:tcPr>
          <w:p w:rsidR="00F126CC" w:rsidRPr="00AF07D6" w:rsidRDefault="00F126CC" w:rsidP="00E8784F">
            <w:pPr>
              <w:adjustRightInd w:val="0"/>
              <w:snapToGrid w:val="0"/>
              <w:jc w:val="left"/>
            </w:pPr>
            <w:r w:rsidRPr="00AF07D6">
              <w:rPr>
                <w:rFonts w:hint="eastAsia"/>
              </w:rPr>
              <w:t>入住</w:t>
            </w:r>
            <w:r>
              <w:rPr>
                <w:rFonts w:hint="eastAsia"/>
              </w:rPr>
              <w:t>日期：</w:t>
            </w:r>
          </w:p>
        </w:tc>
        <w:tc>
          <w:tcPr>
            <w:tcW w:w="2650" w:type="dxa"/>
            <w:gridSpan w:val="3"/>
            <w:vAlign w:val="center"/>
          </w:tcPr>
          <w:p w:rsidR="00F126CC" w:rsidRPr="00AF07D6" w:rsidRDefault="00F126CC" w:rsidP="00E8784F">
            <w:pPr>
              <w:adjustRightInd w:val="0"/>
              <w:snapToGrid w:val="0"/>
              <w:jc w:val="left"/>
            </w:pPr>
            <w:r w:rsidRPr="00AF07D6">
              <w:rPr>
                <w:rFonts w:hint="eastAsia"/>
              </w:rPr>
              <w:t>离店日期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3044" w:type="dxa"/>
            <w:gridSpan w:val="3"/>
            <w:vAlign w:val="center"/>
          </w:tcPr>
          <w:p w:rsidR="00F126CC" w:rsidRPr="00AF07D6" w:rsidRDefault="00F126CC" w:rsidP="00E8784F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说明：</w:t>
            </w:r>
          </w:p>
        </w:tc>
      </w:tr>
    </w:tbl>
    <w:p w:rsidR="00F126CC" w:rsidRDefault="00F126CC" w:rsidP="00F126CC">
      <w:pPr>
        <w:jc w:val="center"/>
        <w:rPr>
          <w:b/>
        </w:rPr>
      </w:pPr>
    </w:p>
    <w:p w:rsidR="00F126CC" w:rsidRPr="00866D40" w:rsidRDefault="00F126CC" w:rsidP="00F126CC">
      <w:pPr>
        <w:jc w:val="left"/>
        <w:rPr>
          <w:b/>
          <w:szCs w:val="21"/>
        </w:rPr>
      </w:pPr>
    </w:p>
    <w:p w:rsidR="00AA39C8" w:rsidRDefault="00AA39C8"/>
    <w:sectPr w:rsidR="00AA39C8" w:rsidSect="001E3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26CC"/>
    <w:rsid w:val="00AA39C8"/>
    <w:rsid w:val="00F12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2019-07-08T01:45:00Z</dcterms:created>
  <dcterms:modified xsi:type="dcterms:W3CDTF">2019-07-08T01:46:00Z</dcterms:modified>
</cp:coreProperties>
</file>