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61" w:rsidRPr="008C7E61" w:rsidRDefault="008C7E61" w:rsidP="008C7E61">
      <w:pPr>
        <w:spacing w:afterLines="50" w:after="156"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8C7E61">
        <w:rPr>
          <w:rFonts w:ascii="宋体" w:eastAsia="宋体" w:hAnsi="宋体"/>
          <w:b/>
          <w:sz w:val="28"/>
          <w:szCs w:val="28"/>
        </w:rPr>
        <w:t>中国化学会青年化学工作者委员会菁青化学</w:t>
      </w:r>
      <w:r>
        <w:rPr>
          <w:rFonts w:ascii="宋体" w:eastAsia="宋体" w:hAnsi="宋体" w:hint="eastAsia"/>
          <w:b/>
          <w:sz w:val="28"/>
          <w:szCs w:val="28"/>
        </w:rPr>
        <w:t>奖</w:t>
      </w:r>
      <w:r w:rsidRPr="008C7E61">
        <w:rPr>
          <w:rFonts w:ascii="宋体" w:eastAsia="宋体" w:hAnsi="宋体"/>
          <w:b/>
          <w:sz w:val="28"/>
          <w:szCs w:val="28"/>
        </w:rPr>
        <w:t>评选办法</w:t>
      </w:r>
    </w:p>
    <w:p w:rsidR="00433BCB" w:rsidRPr="00DD3476" w:rsidRDefault="00433BCB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 w:hint="eastAsia"/>
          <w:sz w:val="24"/>
          <w:szCs w:val="24"/>
        </w:rPr>
        <w:t>中国化学会</w:t>
      </w:r>
      <w:r w:rsidR="009E4F06" w:rsidRPr="00DD3476">
        <w:rPr>
          <w:rFonts w:ascii="宋体" w:eastAsia="宋体" w:hAnsi="宋体" w:hint="eastAsia"/>
          <w:sz w:val="24"/>
          <w:szCs w:val="24"/>
        </w:rPr>
        <w:t>青年化学工作者委员会</w:t>
      </w:r>
      <w:r w:rsidRPr="00DD3476">
        <w:rPr>
          <w:rFonts w:ascii="宋体" w:eastAsia="宋体" w:hAnsi="宋体" w:hint="eastAsia"/>
          <w:sz w:val="24"/>
          <w:szCs w:val="24"/>
        </w:rPr>
        <w:t>设立</w:t>
      </w:r>
      <w:r w:rsidR="009E4F06" w:rsidRPr="00DD3476">
        <w:rPr>
          <w:rFonts w:ascii="宋体" w:eastAsia="宋体" w:hAnsi="宋体" w:hint="eastAsia"/>
          <w:sz w:val="24"/>
          <w:szCs w:val="24"/>
        </w:rPr>
        <w:t>菁青化学奖</w:t>
      </w:r>
      <w:r w:rsidRPr="00DD3476">
        <w:rPr>
          <w:rFonts w:ascii="宋体" w:eastAsia="宋体" w:hAnsi="宋体" w:hint="eastAsia"/>
          <w:sz w:val="24"/>
          <w:szCs w:val="24"/>
        </w:rPr>
        <w:t>。奖励</w:t>
      </w:r>
      <w:r w:rsidR="008C7E61">
        <w:rPr>
          <w:rFonts w:ascii="宋体" w:eastAsia="宋体" w:hAnsi="宋体" w:hint="eastAsia"/>
          <w:sz w:val="24"/>
          <w:szCs w:val="24"/>
        </w:rPr>
        <w:t>分为</w:t>
      </w:r>
      <w:r w:rsidR="008C7E61" w:rsidRPr="00DD3476">
        <w:rPr>
          <w:rFonts w:ascii="宋体" w:eastAsia="宋体" w:hAnsi="宋体" w:hint="eastAsia"/>
          <w:sz w:val="24"/>
          <w:szCs w:val="24"/>
        </w:rPr>
        <w:t>菁青化学星火奖</w:t>
      </w:r>
      <w:r w:rsidR="008C7E61">
        <w:rPr>
          <w:rFonts w:ascii="宋体" w:eastAsia="宋体" w:hAnsi="宋体" w:hint="eastAsia"/>
          <w:sz w:val="24"/>
          <w:szCs w:val="24"/>
        </w:rPr>
        <w:t>、</w:t>
      </w:r>
      <w:r w:rsidR="008C7E61" w:rsidRPr="00DD3476">
        <w:rPr>
          <w:rFonts w:ascii="宋体" w:eastAsia="宋体" w:hAnsi="宋体" w:hint="eastAsia"/>
          <w:sz w:val="24"/>
          <w:szCs w:val="24"/>
        </w:rPr>
        <w:t>菁青化学新锐奖</w:t>
      </w:r>
      <w:r w:rsidR="008C7E61">
        <w:rPr>
          <w:rFonts w:ascii="宋体" w:eastAsia="宋体" w:hAnsi="宋体" w:hint="eastAsia"/>
          <w:sz w:val="24"/>
          <w:szCs w:val="24"/>
        </w:rPr>
        <w:t>和</w:t>
      </w:r>
      <w:r w:rsidR="008C7E61" w:rsidRPr="00DD3476">
        <w:rPr>
          <w:rFonts w:ascii="宋体" w:eastAsia="宋体" w:hAnsi="宋体" w:hint="eastAsia"/>
          <w:sz w:val="24"/>
          <w:szCs w:val="24"/>
        </w:rPr>
        <w:t>菁青化学卓越奖</w:t>
      </w:r>
      <w:r w:rsidR="008C7E61">
        <w:rPr>
          <w:rFonts w:ascii="宋体" w:eastAsia="宋体" w:hAnsi="宋体" w:hint="eastAsia"/>
          <w:sz w:val="24"/>
          <w:szCs w:val="24"/>
        </w:rPr>
        <w:t>，</w:t>
      </w:r>
      <w:r w:rsidRPr="00DD3476">
        <w:rPr>
          <w:rFonts w:ascii="宋体" w:eastAsia="宋体" w:hAnsi="宋体" w:hint="eastAsia"/>
          <w:sz w:val="24"/>
          <w:szCs w:val="24"/>
        </w:rPr>
        <w:t>自201</w:t>
      </w:r>
      <w:r w:rsidR="009E4F06" w:rsidRPr="00DD3476">
        <w:rPr>
          <w:rFonts w:ascii="宋体" w:eastAsia="宋体" w:hAnsi="宋体"/>
          <w:sz w:val="24"/>
          <w:szCs w:val="24"/>
        </w:rPr>
        <w:t>9</w:t>
      </w:r>
      <w:r w:rsidRPr="00DD3476">
        <w:rPr>
          <w:rFonts w:ascii="宋体" w:eastAsia="宋体" w:hAnsi="宋体" w:hint="eastAsia"/>
          <w:sz w:val="24"/>
          <w:szCs w:val="24"/>
        </w:rPr>
        <w:t>年</w:t>
      </w:r>
      <w:r w:rsidR="00DD3476" w:rsidRPr="00DD3476">
        <w:rPr>
          <w:rFonts w:ascii="宋体" w:eastAsia="宋体" w:hAnsi="宋体" w:hint="eastAsia"/>
          <w:sz w:val="24"/>
          <w:szCs w:val="24"/>
        </w:rPr>
        <w:t>开始</w:t>
      </w:r>
      <w:r w:rsidRPr="00DD3476">
        <w:rPr>
          <w:rFonts w:ascii="宋体" w:eastAsia="宋体" w:hAnsi="宋体" w:hint="eastAsia"/>
          <w:sz w:val="24"/>
          <w:szCs w:val="24"/>
        </w:rPr>
        <w:t>设立，每年评选一次。</w:t>
      </w:r>
    </w:p>
    <w:p w:rsidR="00433BCB" w:rsidRPr="00DD3476" w:rsidRDefault="00AE7DEF" w:rsidP="00DD3476">
      <w:pPr>
        <w:spacing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</w:t>
      </w:r>
      <w:r w:rsidR="00433BCB" w:rsidRPr="00DD3476">
        <w:rPr>
          <w:rFonts w:ascii="宋体" w:eastAsia="宋体" w:hAnsi="宋体" w:hint="eastAsia"/>
          <w:b/>
          <w:sz w:val="24"/>
          <w:szCs w:val="24"/>
        </w:rPr>
        <w:t>授奖对象</w:t>
      </w:r>
    </w:p>
    <w:p w:rsidR="003F4773" w:rsidRDefault="003F4773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 w:hint="eastAsia"/>
          <w:sz w:val="24"/>
          <w:szCs w:val="24"/>
        </w:rPr>
        <w:t>菁青化学奖</w:t>
      </w:r>
      <w:r>
        <w:rPr>
          <w:rFonts w:ascii="宋体" w:eastAsia="宋体" w:hAnsi="宋体" w:hint="eastAsia"/>
          <w:sz w:val="24"/>
          <w:szCs w:val="24"/>
        </w:rPr>
        <w:t>授奖对象条件如下：</w:t>
      </w:r>
    </w:p>
    <w:p w:rsidR="003F4773" w:rsidRDefault="009E4F06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 w:hint="eastAsia"/>
          <w:sz w:val="24"/>
          <w:szCs w:val="24"/>
        </w:rPr>
        <w:t>1、</w:t>
      </w:r>
      <w:r w:rsidR="003F4773" w:rsidRPr="00170624">
        <w:rPr>
          <w:rFonts w:ascii="宋体" w:eastAsia="宋体" w:hAnsi="宋体" w:hint="eastAsia"/>
          <w:sz w:val="24"/>
          <w:szCs w:val="24"/>
        </w:rPr>
        <w:t>热爱祖国，拥护中国共产党的领导；遵守宪法和法律，遵守学校规章制度；诚实守信，道德品质优良</w:t>
      </w:r>
      <w:r w:rsidR="003F4773">
        <w:rPr>
          <w:rFonts w:ascii="宋体" w:eastAsia="宋体" w:hAnsi="宋体" w:hint="eastAsia"/>
          <w:sz w:val="24"/>
          <w:szCs w:val="24"/>
        </w:rPr>
        <w:t>，无学术不端行为</w:t>
      </w:r>
      <w:r w:rsidR="003F4773" w:rsidRPr="00170624">
        <w:rPr>
          <w:rFonts w:ascii="宋体" w:eastAsia="宋体" w:hAnsi="宋体" w:hint="eastAsia"/>
          <w:sz w:val="24"/>
          <w:szCs w:val="24"/>
        </w:rPr>
        <w:t>；</w:t>
      </w:r>
    </w:p>
    <w:p w:rsidR="003F4773" w:rsidRDefault="003F4773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Pr="00DD3476">
        <w:rPr>
          <w:rFonts w:ascii="宋体" w:eastAsia="宋体" w:hAnsi="宋体" w:hint="eastAsia"/>
          <w:sz w:val="24"/>
          <w:szCs w:val="24"/>
        </w:rPr>
        <w:t>菁青化学星火奖</w:t>
      </w:r>
      <w:r>
        <w:rPr>
          <w:rFonts w:ascii="宋体" w:eastAsia="宋体" w:hAnsi="宋体" w:hint="eastAsia"/>
          <w:sz w:val="24"/>
          <w:szCs w:val="24"/>
        </w:rPr>
        <w:t>：</w:t>
      </w:r>
      <w:r w:rsidR="00754417" w:rsidRPr="00754417">
        <w:rPr>
          <w:rFonts w:ascii="宋体" w:eastAsia="宋体" w:hAnsi="宋体" w:hint="eastAsia"/>
          <w:sz w:val="24"/>
          <w:szCs w:val="24"/>
        </w:rPr>
        <w:t>通知发布之日</w:t>
      </w:r>
      <w:r w:rsidRPr="00DD3476">
        <w:rPr>
          <w:rFonts w:ascii="宋体" w:eastAsia="宋体" w:hAnsi="宋体" w:hint="eastAsia"/>
          <w:sz w:val="24"/>
          <w:szCs w:val="24"/>
        </w:rPr>
        <w:t>化学及相关学科的在读研究生，具有扎实的专业理论基础，研究成果突出，且在读期间发表过高水平学术论文</w:t>
      </w:r>
      <w:r w:rsidR="00BC19F7">
        <w:rPr>
          <w:rFonts w:ascii="宋体" w:eastAsia="宋体" w:hAnsi="宋体" w:hint="eastAsia"/>
          <w:sz w:val="24"/>
          <w:szCs w:val="24"/>
        </w:rPr>
        <w:t>或具有重要应用价值的发明专利</w:t>
      </w:r>
      <w:r w:rsidRPr="00DD3476">
        <w:rPr>
          <w:rFonts w:ascii="宋体" w:eastAsia="宋体" w:hAnsi="宋体" w:hint="eastAsia"/>
          <w:sz w:val="24"/>
          <w:szCs w:val="24"/>
        </w:rPr>
        <w:t>。</w:t>
      </w:r>
    </w:p>
    <w:p w:rsidR="003F4773" w:rsidRDefault="003F4773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Pr="00DD3476">
        <w:rPr>
          <w:rFonts w:ascii="宋体" w:eastAsia="宋体" w:hAnsi="宋体" w:hint="eastAsia"/>
          <w:sz w:val="24"/>
          <w:szCs w:val="24"/>
        </w:rPr>
        <w:t>菁青化学新锐奖</w:t>
      </w:r>
      <w:r>
        <w:rPr>
          <w:rFonts w:ascii="宋体" w:eastAsia="宋体" w:hAnsi="宋体" w:hint="eastAsia"/>
          <w:sz w:val="24"/>
          <w:szCs w:val="24"/>
        </w:rPr>
        <w:t>：</w:t>
      </w:r>
      <w:r w:rsidR="00754417" w:rsidRPr="00754417">
        <w:rPr>
          <w:rFonts w:ascii="宋体" w:eastAsia="宋体" w:hAnsi="宋体" w:hint="eastAsia"/>
          <w:sz w:val="24"/>
          <w:szCs w:val="24"/>
        </w:rPr>
        <w:t>申请当年1月1日男性未满35周岁，女性未满38周岁</w:t>
      </w:r>
      <w:r w:rsidRPr="00DD3476">
        <w:rPr>
          <w:rFonts w:ascii="宋体" w:eastAsia="宋体" w:hAnsi="宋体" w:hint="eastAsia"/>
          <w:sz w:val="24"/>
          <w:szCs w:val="24"/>
        </w:rPr>
        <w:t>的青年化学工作者，具有独立开展</w:t>
      </w:r>
      <w:r>
        <w:rPr>
          <w:rFonts w:ascii="宋体" w:eastAsia="宋体" w:hAnsi="宋体" w:hint="eastAsia"/>
          <w:sz w:val="24"/>
          <w:szCs w:val="24"/>
        </w:rPr>
        <w:t>科学</w:t>
      </w:r>
      <w:r w:rsidRPr="00DD3476">
        <w:rPr>
          <w:rFonts w:ascii="宋体" w:eastAsia="宋体" w:hAnsi="宋体" w:hint="eastAsia"/>
          <w:sz w:val="24"/>
          <w:szCs w:val="24"/>
        </w:rPr>
        <w:t>研究的能力和基本条件，具有原创性的研究思路和研究方向</w:t>
      </w:r>
      <w:r w:rsidR="00BC19F7">
        <w:rPr>
          <w:rFonts w:ascii="宋体" w:eastAsia="宋体" w:hAnsi="宋体" w:hint="eastAsia"/>
          <w:sz w:val="24"/>
          <w:szCs w:val="24"/>
        </w:rPr>
        <w:t>，取得高水平的科研成果</w:t>
      </w:r>
      <w:r w:rsidRPr="00DD3476">
        <w:rPr>
          <w:rFonts w:ascii="宋体" w:eastAsia="宋体" w:hAnsi="宋体" w:hint="eastAsia"/>
          <w:sz w:val="24"/>
          <w:szCs w:val="24"/>
        </w:rPr>
        <w:t>。</w:t>
      </w:r>
    </w:p>
    <w:p w:rsidR="003F4773" w:rsidRPr="003F4773" w:rsidRDefault="003F4773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Pr="00DD3476">
        <w:rPr>
          <w:rFonts w:ascii="宋体" w:eastAsia="宋体" w:hAnsi="宋体" w:hint="eastAsia"/>
          <w:sz w:val="24"/>
          <w:szCs w:val="24"/>
        </w:rPr>
        <w:t>菁青化学卓越奖</w:t>
      </w:r>
      <w:r>
        <w:rPr>
          <w:rFonts w:ascii="宋体" w:eastAsia="宋体" w:hAnsi="宋体" w:hint="eastAsia"/>
          <w:sz w:val="24"/>
          <w:szCs w:val="24"/>
        </w:rPr>
        <w:t>：</w:t>
      </w:r>
      <w:r w:rsidR="00754417" w:rsidRPr="00754417">
        <w:rPr>
          <w:rFonts w:ascii="宋体" w:eastAsia="宋体" w:hAnsi="宋体" w:hint="eastAsia"/>
          <w:sz w:val="24"/>
          <w:szCs w:val="24"/>
        </w:rPr>
        <w:t>申请当年1月1日未满45周岁</w:t>
      </w:r>
      <w:r w:rsidRPr="00DD3476">
        <w:rPr>
          <w:rFonts w:ascii="宋体" w:eastAsia="宋体" w:hAnsi="宋体" w:hint="eastAsia"/>
          <w:sz w:val="24"/>
          <w:szCs w:val="24"/>
        </w:rPr>
        <w:t>的青年化学工作者，在化学及相关研究领域做出重要贡献，且具有原创性科研成果</w:t>
      </w:r>
      <w:r w:rsidR="00BC19F7">
        <w:rPr>
          <w:rFonts w:ascii="宋体" w:eastAsia="宋体" w:hAnsi="宋体" w:hint="eastAsia"/>
          <w:sz w:val="24"/>
          <w:szCs w:val="24"/>
        </w:rPr>
        <w:t>和国际影响力</w:t>
      </w:r>
      <w:r w:rsidRPr="00DD3476">
        <w:rPr>
          <w:rFonts w:ascii="宋体" w:eastAsia="宋体" w:hAnsi="宋体" w:hint="eastAsia"/>
          <w:sz w:val="24"/>
          <w:szCs w:val="24"/>
        </w:rPr>
        <w:t>。</w:t>
      </w:r>
    </w:p>
    <w:p w:rsidR="00433BCB" w:rsidRPr="00AE7DEF" w:rsidRDefault="00AE7DEF" w:rsidP="00DD3476">
      <w:pPr>
        <w:spacing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</w:t>
      </w:r>
      <w:r w:rsidRPr="00AE7DEF">
        <w:rPr>
          <w:rFonts w:ascii="宋体" w:eastAsia="宋体" w:hAnsi="宋体" w:hint="eastAsia"/>
          <w:b/>
          <w:sz w:val="24"/>
          <w:szCs w:val="24"/>
        </w:rPr>
        <w:t>、奖励名额及奖金</w:t>
      </w:r>
    </w:p>
    <w:p w:rsidR="00BC19F7" w:rsidRDefault="00BC19F7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各项奖励</w:t>
      </w:r>
      <w:r w:rsidRPr="00DD3476">
        <w:rPr>
          <w:rFonts w:ascii="宋体" w:eastAsia="宋体" w:hAnsi="宋体" w:hint="eastAsia"/>
          <w:sz w:val="24"/>
          <w:szCs w:val="24"/>
        </w:rPr>
        <w:t>在中国化学会青年</w:t>
      </w:r>
      <w:r w:rsidR="003E043A">
        <w:rPr>
          <w:rFonts w:ascii="宋体" w:eastAsia="宋体" w:hAnsi="宋体" w:hint="eastAsia"/>
          <w:sz w:val="24"/>
          <w:szCs w:val="24"/>
        </w:rPr>
        <w:t>化学</w:t>
      </w:r>
      <w:r w:rsidRPr="00DD3476">
        <w:rPr>
          <w:rFonts w:ascii="宋体" w:eastAsia="宋体" w:hAnsi="宋体" w:hint="eastAsia"/>
          <w:sz w:val="24"/>
          <w:szCs w:val="24"/>
        </w:rPr>
        <w:t>工作</w:t>
      </w:r>
      <w:r w:rsidR="003E043A">
        <w:rPr>
          <w:rFonts w:ascii="宋体" w:eastAsia="宋体" w:hAnsi="宋体" w:hint="eastAsia"/>
          <w:sz w:val="24"/>
          <w:szCs w:val="24"/>
        </w:rPr>
        <w:t>者</w:t>
      </w:r>
      <w:r w:rsidRPr="00DD3476">
        <w:rPr>
          <w:rFonts w:ascii="宋体" w:eastAsia="宋体" w:hAnsi="宋体" w:hint="eastAsia"/>
          <w:sz w:val="24"/>
          <w:szCs w:val="24"/>
        </w:rPr>
        <w:t>委员会菁青论坛上颁奖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433BCB" w:rsidRPr="00DD3476" w:rsidRDefault="009553E0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 w:hint="eastAsia"/>
          <w:sz w:val="24"/>
          <w:szCs w:val="24"/>
        </w:rPr>
        <w:t>1、菁青化学星火奖每次评选</w:t>
      </w:r>
      <w:r w:rsidR="007460A2">
        <w:rPr>
          <w:rFonts w:ascii="宋体" w:eastAsia="宋体" w:hAnsi="宋体"/>
          <w:sz w:val="24"/>
          <w:szCs w:val="24"/>
        </w:rPr>
        <w:t>10</w:t>
      </w:r>
      <w:r w:rsidRPr="00DD3476">
        <w:rPr>
          <w:rFonts w:ascii="宋体" w:eastAsia="宋体" w:hAnsi="宋体" w:hint="eastAsia"/>
          <w:sz w:val="24"/>
          <w:szCs w:val="24"/>
        </w:rPr>
        <w:t>名，</w:t>
      </w:r>
      <w:r w:rsidR="00433BCB" w:rsidRPr="00DD3476">
        <w:rPr>
          <w:rFonts w:ascii="宋体" w:eastAsia="宋体" w:hAnsi="宋体" w:hint="eastAsia"/>
          <w:sz w:val="24"/>
          <w:szCs w:val="24"/>
        </w:rPr>
        <w:t>获奖者将获得5000元奖金和证书</w:t>
      </w:r>
      <w:r w:rsidR="00BC19F7">
        <w:rPr>
          <w:rFonts w:ascii="宋体" w:eastAsia="宋体" w:hAnsi="宋体" w:hint="eastAsia"/>
          <w:sz w:val="24"/>
          <w:szCs w:val="24"/>
        </w:rPr>
        <w:t>。</w:t>
      </w:r>
      <w:bookmarkStart w:id="0" w:name="_GoBack"/>
      <w:bookmarkEnd w:id="0"/>
    </w:p>
    <w:p w:rsidR="009553E0" w:rsidRPr="00DD3476" w:rsidRDefault="009553E0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/>
          <w:sz w:val="24"/>
          <w:szCs w:val="24"/>
        </w:rPr>
        <w:t>2</w:t>
      </w:r>
      <w:r w:rsidRPr="00DD3476">
        <w:rPr>
          <w:rFonts w:ascii="宋体" w:eastAsia="宋体" w:hAnsi="宋体" w:hint="eastAsia"/>
          <w:sz w:val="24"/>
          <w:szCs w:val="24"/>
        </w:rPr>
        <w:t>、菁青化学新锐奖每次评选</w:t>
      </w:r>
      <w:r w:rsidR="008400E7">
        <w:rPr>
          <w:rFonts w:ascii="宋体" w:eastAsia="宋体" w:hAnsi="宋体" w:hint="eastAsia"/>
          <w:sz w:val="24"/>
          <w:szCs w:val="24"/>
        </w:rPr>
        <w:t>不多于5</w:t>
      </w:r>
      <w:r w:rsidRPr="00DD3476">
        <w:rPr>
          <w:rFonts w:ascii="宋体" w:eastAsia="宋体" w:hAnsi="宋体" w:hint="eastAsia"/>
          <w:sz w:val="24"/>
          <w:szCs w:val="24"/>
        </w:rPr>
        <w:t>名，获奖者将获得</w:t>
      </w:r>
      <w:r w:rsidRPr="00DD3476">
        <w:rPr>
          <w:rFonts w:ascii="宋体" w:eastAsia="宋体" w:hAnsi="宋体"/>
          <w:sz w:val="24"/>
          <w:szCs w:val="24"/>
        </w:rPr>
        <w:t>10</w:t>
      </w:r>
      <w:r w:rsidRPr="00DD3476">
        <w:rPr>
          <w:rFonts w:ascii="宋体" w:eastAsia="宋体" w:hAnsi="宋体" w:hint="eastAsia"/>
          <w:sz w:val="24"/>
          <w:szCs w:val="24"/>
        </w:rPr>
        <w:t>000元奖金和证书</w:t>
      </w:r>
      <w:r w:rsidR="00BC19F7">
        <w:rPr>
          <w:rFonts w:ascii="宋体" w:eastAsia="宋体" w:hAnsi="宋体" w:hint="eastAsia"/>
          <w:sz w:val="24"/>
          <w:szCs w:val="24"/>
        </w:rPr>
        <w:t>。</w:t>
      </w:r>
    </w:p>
    <w:p w:rsidR="009553E0" w:rsidRDefault="009553E0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/>
          <w:sz w:val="24"/>
          <w:szCs w:val="24"/>
        </w:rPr>
        <w:t>3</w:t>
      </w:r>
      <w:r w:rsidRPr="00DD3476">
        <w:rPr>
          <w:rFonts w:ascii="宋体" w:eastAsia="宋体" w:hAnsi="宋体" w:hint="eastAsia"/>
          <w:sz w:val="24"/>
          <w:szCs w:val="24"/>
        </w:rPr>
        <w:t>、菁青化学卓越奖每次评选</w:t>
      </w:r>
      <w:r w:rsidR="008400E7">
        <w:rPr>
          <w:rFonts w:ascii="宋体" w:eastAsia="宋体" w:hAnsi="宋体" w:hint="eastAsia"/>
          <w:sz w:val="24"/>
          <w:szCs w:val="24"/>
        </w:rPr>
        <w:t>不多于</w:t>
      </w:r>
      <w:r w:rsidR="004E6B99">
        <w:rPr>
          <w:rFonts w:ascii="宋体" w:eastAsia="宋体" w:hAnsi="宋体"/>
          <w:sz w:val="24"/>
          <w:szCs w:val="24"/>
        </w:rPr>
        <w:t>2</w:t>
      </w:r>
      <w:r w:rsidRPr="00DD3476">
        <w:rPr>
          <w:rFonts w:ascii="宋体" w:eastAsia="宋体" w:hAnsi="宋体" w:hint="eastAsia"/>
          <w:sz w:val="24"/>
          <w:szCs w:val="24"/>
        </w:rPr>
        <w:t>名，获奖者将获得</w:t>
      </w:r>
      <w:r w:rsidR="003F4773">
        <w:rPr>
          <w:rFonts w:ascii="宋体" w:eastAsia="宋体" w:hAnsi="宋体"/>
          <w:sz w:val="24"/>
          <w:szCs w:val="24"/>
        </w:rPr>
        <w:t>20</w:t>
      </w:r>
      <w:r w:rsidRPr="00DD3476">
        <w:rPr>
          <w:rFonts w:ascii="宋体" w:eastAsia="宋体" w:hAnsi="宋体" w:hint="eastAsia"/>
          <w:sz w:val="24"/>
          <w:szCs w:val="24"/>
        </w:rPr>
        <w:t>000元奖金和证书</w:t>
      </w:r>
      <w:r w:rsidR="00BC19F7">
        <w:rPr>
          <w:rFonts w:ascii="宋体" w:eastAsia="宋体" w:hAnsi="宋体" w:hint="eastAsia"/>
          <w:sz w:val="24"/>
          <w:szCs w:val="24"/>
        </w:rPr>
        <w:t>。</w:t>
      </w:r>
    </w:p>
    <w:p w:rsidR="00AE7DEF" w:rsidRPr="00DD3476" w:rsidRDefault="00AE7DEF" w:rsidP="00AE7DEF">
      <w:pPr>
        <w:spacing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三、评选</w:t>
      </w:r>
      <w:r w:rsidRPr="00DD3476">
        <w:rPr>
          <w:rFonts w:ascii="宋体" w:eastAsia="宋体" w:hAnsi="宋体" w:hint="eastAsia"/>
          <w:b/>
          <w:sz w:val="24"/>
          <w:szCs w:val="24"/>
        </w:rPr>
        <w:t>办法</w:t>
      </w:r>
    </w:p>
    <w:p w:rsidR="00AE7DEF" w:rsidRDefault="00AE7DEF" w:rsidP="00AE7DEF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 w:hint="eastAsia"/>
          <w:sz w:val="24"/>
          <w:szCs w:val="24"/>
        </w:rPr>
        <w:t>菁青化学奖</w:t>
      </w:r>
      <w:r w:rsidRPr="00AE7DEF">
        <w:rPr>
          <w:rFonts w:ascii="宋体" w:eastAsia="宋体" w:hAnsi="宋体" w:hint="eastAsia"/>
          <w:sz w:val="24"/>
          <w:szCs w:val="24"/>
        </w:rPr>
        <w:t>由中国化学会青年化学工作者委员会负责评审</w:t>
      </w:r>
      <w:r>
        <w:rPr>
          <w:rFonts w:ascii="宋体" w:eastAsia="宋体" w:hAnsi="宋体" w:hint="eastAsia"/>
          <w:sz w:val="24"/>
          <w:szCs w:val="24"/>
        </w:rPr>
        <w:t>，候选人产生和评选办法如下：</w:t>
      </w:r>
    </w:p>
    <w:p w:rsidR="00AE7DEF" w:rsidRPr="00DD3476" w:rsidRDefault="00AE7DEF" w:rsidP="00AE7DEF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 w:hint="eastAsia"/>
          <w:sz w:val="24"/>
          <w:szCs w:val="24"/>
        </w:rPr>
        <w:t>1、菁青化学星火奖由在校研究生自主申请，然后申请人提交电子申请材料，最</w:t>
      </w:r>
      <w:r w:rsidRPr="00DD3476">
        <w:rPr>
          <w:rFonts w:ascii="宋体" w:eastAsia="宋体" w:hAnsi="宋体" w:hint="eastAsia"/>
          <w:sz w:val="24"/>
          <w:szCs w:val="24"/>
        </w:rPr>
        <w:lastRenderedPageBreak/>
        <w:t>后由评奖委员会评审产生获奖者。</w:t>
      </w:r>
    </w:p>
    <w:p w:rsidR="00AE7DEF" w:rsidRDefault="00AE7DEF" w:rsidP="00AE7DEF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DD3476">
        <w:rPr>
          <w:rFonts w:ascii="宋体" w:eastAsia="宋体" w:hAnsi="宋体"/>
          <w:sz w:val="24"/>
          <w:szCs w:val="24"/>
        </w:rPr>
        <w:t>2</w:t>
      </w:r>
      <w:r w:rsidRPr="00DD3476">
        <w:rPr>
          <w:rFonts w:ascii="宋体" w:eastAsia="宋体" w:hAnsi="宋体" w:hint="eastAsia"/>
          <w:sz w:val="24"/>
          <w:szCs w:val="24"/>
        </w:rPr>
        <w:t>、菁青化学新锐奖和菁青化学卓越奖的有效候选人</w:t>
      </w:r>
      <w:r w:rsidR="00D22A72">
        <w:rPr>
          <w:rFonts w:ascii="宋体" w:eastAsia="宋体" w:hAnsi="宋体" w:hint="eastAsia"/>
          <w:sz w:val="24"/>
          <w:szCs w:val="24"/>
        </w:rPr>
        <w:t>，可自由申请，并提供两</w:t>
      </w:r>
      <w:r w:rsidRPr="003F4773">
        <w:rPr>
          <w:rFonts w:ascii="宋体" w:eastAsia="宋体" w:hAnsi="宋体" w:hint="eastAsia"/>
          <w:sz w:val="24"/>
          <w:szCs w:val="24"/>
        </w:rPr>
        <w:t>位</w:t>
      </w:r>
      <w:r w:rsidRPr="00DD3476">
        <w:rPr>
          <w:rFonts w:ascii="宋体" w:eastAsia="宋体" w:hAnsi="宋体" w:hint="eastAsia"/>
          <w:sz w:val="24"/>
          <w:szCs w:val="24"/>
        </w:rPr>
        <w:t>中国化学会青年工作者委员会前任</w:t>
      </w:r>
      <w:r w:rsidR="007C4BC5">
        <w:rPr>
          <w:rFonts w:ascii="宋体" w:eastAsia="宋体" w:hAnsi="宋体" w:hint="eastAsia"/>
          <w:sz w:val="24"/>
          <w:szCs w:val="24"/>
        </w:rPr>
        <w:t>或</w:t>
      </w:r>
      <w:r w:rsidRPr="00DD3476">
        <w:rPr>
          <w:rFonts w:ascii="宋体" w:eastAsia="宋体" w:hAnsi="宋体" w:hint="eastAsia"/>
          <w:sz w:val="24"/>
          <w:szCs w:val="24"/>
        </w:rPr>
        <w:t>现任委员</w:t>
      </w:r>
      <w:r w:rsidR="00D22A72">
        <w:rPr>
          <w:rFonts w:ascii="宋体" w:eastAsia="宋体" w:hAnsi="宋体" w:hint="eastAsia"/>
          <w:sz w:val="24"/>
          <w:szCs w:val="24"/>
        </w:rPr>
        <w:t>的</w:t>
      </w:r>
      <w:r w:rsidRPr="00DD3476">
        <w:rPr>
          <w:rFonts w:ascii="宋体" w:eastAsia="宋体" w:hAnsi="宋体" w:hint="eastAsia"/>
          <w:sz w:val="24"/>
          <w:szCs w:val="24"/>
        </w:rPr>
        <w:t>推荐</w:t>
      </w:r>
      <w:r w:rsidR="00D22A72">
        <w:rPr>
          <w:rFonts w:ascii="宋体" w:eastAsia="宋体" w:hAnsi="宋体" w:hint="eastAsia"/>
          <w:sz w:val="24"/>
          <w:szCs w:val="24"/>
        </w:rPr>
        <w:t>信</w:t>
      </w:r>
      <w:r w:rsidRPr="00DD3476">
        <w:rPr>
          <w:rFonts w:ascii="宋体" w:eastAsia="宋体" w:hAnsi="宋体" w:hint="eastAsia"/>
          <w:sz w:val="24"/>
          <w:szCs w:val="24"/>
        </w:rPr>
        <w:t>，最后由评奖委员会评审产生获奖者。</w:t>
      </w:r>
    </w:p>
    <w:p w:rsidR="00AE7DEF" w:rsidRPr="00AE7DEF" w:rsidRDefault="00AE7DEF" w:rsidP="00AE7DEF">
      <w:pPr>
        <w:spacing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AE7DEF">
        <w:rPr>
          <w:rFonts w:ascii="宋体" w:eastAsia="宋体" w:hAnsi="宋体" w:hint="eastAsia"/>
          <w:b/>
          <w:sz w:val="24"/>
          <w:szCs w:val="24"/>
        </w:rPr>
        <w:t>四、评审要求及注意事项</w:t>
      </w:r>
    </w:p>
    <w:p w:rsidR="00AE7DEF" w:rsidRPr="00AE7DEF" w:rsidRDefault="00AE7DEF" w:rsidP="00AE7DEF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AE7DEF">
        <w:rPr>
          <w:rFonts w:ascii="宋体" w:eastAsia="宋体" w:hAnsi="宋体" w:hint="eastAsia"/>
          <w:sz w:val="24"/>
          <w:szCs w:val="24"/>
        </w:rPr>
        <w:t>1、评审人一定要坚持原则，公平公正。</w:t>
      </w:r>
    </w:p>
    <w:p w:rsidR="00AE7DEF" w:rsidRPr="00AE7DEF" w:rsidRDefault="00AE7DEF" w:rsidP="00AE7DEF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AE7DEF">
        <w:rPr>
          <w:rFonts w:ascii="宋体" w:eastAsia="宋体" w:hAnsi="宋体" w:hint="eastAsia"/>
          <w:sz w:val="24"/>
          <w:szCs w:val="24"/>
        </w:rPr>
        <w:t>2、评审中要严格掌握标准，</w:t>
      </w:r>
      <w:r w:rsidR="0038537A" w:rsidRPr="0038537A">
        <w:rPr>
          <w:rFonts w:ascii="宋体" w:eastAsia="宋体" w:hAnsi="宋体" w:hint="eastAsia"/>
          <w:sz w:val="24"/>
          <w:szCs w:val="24"/>
        </w:rPr>
        <w:t>秉承优中选优</w:t>
      </w:r>
      <w:r w:rsidR="0038537A">
        <w:rPr>
          <w:rFonts w:ascii="宋体" w:eastAsia="宋体" w:hAnsi="宋体" w:hint="eastAsia"/>
          <w:sz w:val="24"/>
          <w:szCs w:val="24"/>
        </w:rPr>
        <w:t>，</w:t>
      </w:r>
      <w:r w:rsidRPr="00AE7DEF">
        <w:rPr>
          <w:rFonts w:ascii="宋体" w:eastAsia="宋体" w:hAnsi="宋体" w:hint="eastAsia"/>
          <w:sz w:val="24"/>
          <w:szCs w:val="24"/>
        </w:rPr>
        <w:t>宁缺勿滥</w:t>
      </w:r>
      <w:r w:rsidR="0038537A">
        <w:rPr>
          <w:rFonts w:ascii="宋体" w:eastAsia="宋体" w:hAnsi="宋体" w:hint="eastAsia"/>
          <w:sz w:val="24"/>
          <w:szCs w:val="24"/>
        </w:rPr>
        <w:t>的原则</w:t>
      </w:r>
      <w:r w:rsidRPr="00AE7DEF">
        <w:rPr>
          <w:rFonts w:ascii="宋体" w:eastAsia="宋体" w:hAnsi="宋体" w:hint="eastAsia"/>
          <w:sz w:val="24"/>
          <w:szCs w:val="24"/>
        </w:rPr>
        <w:t>。菁青化学新锐奖和菁青化学卓越奖的评比要注重研究方向</w:t>
      </w:r>
      <w:r w:rsidR="00D22A72">
        <w:rPr>
          <w:rFonts w:ascii="宋体" w:eastAsia="宋体" w:hAnsi="宋体" w:hint="eastAsia"/>
          <w:sz w:val="24"/>
          <w:szCs w:val="24"/>
        </w:rPr>
        <w:t>，基础研究</w:t>
      </w:r>
      <w:r w:rsidRPr="00AE7DEF">
        <w:rPr>
          <w:rFonts w:ascii="宋体" w:eastAsia="宋体" w:hAnsi="宋体" w:hint="eastAsia"/>
          <w:sz w:val="24"/>
          <w:szCs w:val="24"/>
        </w:rPr>
        <w:t>成果的原创性</w:t>
      </w:r>
      <w:r w:rsidR="00D22A72">
        <w:rPr>
          <w:rFonts w:ascii="宋体" w:eastAsia="宋体" w:hAnsi="宋体" w:hint="eastAsia"/>
          <w:sz w:val="24"/>
          <w:szCs w:val="24"/>
        </w:rPr>
        <w:t>和引领作用，或应用研究成果对国家重大需求的贡献</w:t>
      </w:r>
      <w:r w:rsidRPr="00AE7DEF">
        <w:rPr>
          <w:rFonts w:ascii="宋体" w:eastAsia="宋体" w:hAnsi="宋体" w:hint="eastAsia"/>
          <w:sz w:val="24"/>
          <w:szCs w:val="24"/>
        </w:rPr>
        <w:t>。</w:t>
      </w:r>
    </w:p>
    <w:p w:rsidR="00AE7DEF" w:rsidRPr="00AE7DEF" w:rsidRDefault="00AE7DEF" w:rsidP="00AE7DEF">
      <w:pPr>
        <w:spacing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五、</w:t>
      </w:r>
      <w:r w:rsidRPr="00AE7DEF">
        <w:rPr>
          <w:rFonts w:ascii="宋体" w:eastAsia="宋体" w:hAnsi="宋体" w:hint="eastAsia"/>
          <w:b/>
          <w:sz w:val="24"/>
          <w:szCs w:val="24"/>
        </w:rPr>
        <w:t>条例解释权</w:t>
      </w:r>
    </w:p>
    <w:p w:rsidR="00AE7DEF" w:rsidRPr="00DD3476" w:rsidRDefault="00AE7DEF" w:rsidP="00AE7DEF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  <w:r w:rsidRPr="00AE7DEF">
        <w:rPr>
          <w:rFonts w:ascii="宋体" w:eastAsia="宋体" w:hAnsi="宋体" w:hint="eastAsia"/>
          <w:sz w:val="24"/>
          <w:szCs w:val="24"/>
        </w:rPr>
        <w:t>中国化学会青年化学工作者委员会。</w:t>
      </w:r>
    </w:p>
    <w:p w:rsidR="00AE7DEF" w:rsidRPr="00AE7DEF" w:rsidRDefault="00AE7DEF" w:rsidP="00DD3476">
      <w:pPr>
        <w:spacing w:afterLines="50" w:after="156" w:line="360" w:lineRule="auto"/>
        <w:rPr>
          <w:rFonts w:ascii="宋体" w:eastAsia="宋体" w:hAnsi="宋体"/>
          <w:sz w:val="24"/>
          <w:szCs w:val="24"/>
        </w:rPr>
      </w:pPr>
    </w:p>
    <w:p w:rsidR="009553E0" w:rsidRPr="00DD3476" w:rsidRDefault="009553E0" w:rsidP="00DD3476">
      <w:pPr>
        <w:widowControl/>
        <w:spacing w:afterLines="50" w:after="156" w:line="360" w:lineRule="auto"/>
        <w:jc w:val="left"/>
        <w:rPr>
          <w:rFonts w:ascii="宋体" w:eastAsia="宋体" w:hAnsi="宋体"/>
          <w:sz w:val="24"/>
          <w:szCs w:val="24"/>
        </w:rPr>
      </w:pPr>
    </w:p>
    <w:sectPr w:rsidR="009553E0" w:rsidRPr="00DD3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15C" w:rsidRDefault="00F7715C" w:rsidP="00270CF9">
      <w:r>
        <w:separator/>
      </w:r>
    </w:p>
  </w:endnote>
  <w:endnote w:type="continuationSeparator" w:id="0">
    <w:p w:rsidR="00F7715C" w:rsidRDefault="00F7715C" w:rsidP="0027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15C" w:rsidRDefault="00F7715C" w:rsidP="00270CF9">
      <w:r>
        <w:separator/>
      </w:r>
    </w:p>
  </w:footnote>
  <w:footnote w:type="continuationSeparator" w:id="0">
    <w:p w:rsidR="00F7715C" w:rsidRDefault="00F7715C" w:rsidP="00270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CB"/>
    <w:rsid w:val="0003632B"/>
    <w:rsid w:val="000E50EB"/>
    <w:rsid w:val="00170624"/>
    <w:rsid w:val="00270CF9"/>
    <w:rsid w:val="002C2FB8"/>
    <w:rsid w:val="0038537A"/>
    <w:rsid w:val="003E043A"/>
    <w:rsid w:val="003F4773"/>
    <w:rsid w:val="00433BCB"/>
    <w:rsid w:val="004447C3"/>
    <w:rsid w:val="004E6B99"/>
    <w:rsid w:val="00724476"/>
    <w:rsid w:val="007460A2"/>
    <w:rsid w:val="00754417"/>
    <w:rsid w:val="00760587"/>
    <w:rsid w:val="007C4BC5"/>
    <w:rsid w:val="008400E7"/>
    <w:rsid w:val="00845D04"/>
    <w:rsid w:val="00892D17"/>
    <w:rsid w:val="008C7E61"/>
    <w:rsid w:val="009553E0"/>
    <w:rsid w:val="00970302"/>
    <w:rsid w:val="009E4F06"/>
    <w:rsid w:val="00A12533"/>
    <w:rsid w:val="00A3372B"/>
    <w:rsid w:val="00AC5D33"/>
    <w:rsid w:val="00AE7DEF"/>
    <w:rsid w:val="00B416D9"/>
    <w:rsid w:val="00B6319D"/>
    <w:rsid w:val="00BC19F7"/>
    <w:rsid w:val="00BD05B2"/>
    <w:rsid w:val="00BD2459"/>
    <w:rsid w:val="00D2189F"/>
    <w:rsid w:val="00D22A72"/>
    <w:rsid w:val="00DD3476"/>
    <w:rsid w:val="00E62E9A"/>
    <w:rsid w:val="00F244A5"/>
    <w:rsid w:val="00F7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30C4AE-B387-48AB-AA8E-F3F08775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0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70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0C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0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0C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2021-03-31T01:49:00Z</dcterms:created>
  <dcterms:modified xsi:type="dcterms:W3CDTF">2023-05-08T02:27:00Z</dcterms:modified>
</cp:coreProperties>
</file>